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FEECA" w14:textId="3B96D96E" w:rsidR="007A7720" w:rsidRDefault="007A7720" w:rsidP="007A7720">
      <w:pPr>
        <w:pStyle w:val="Heading1"/>
        <w:numPr>
          <w:ilvl w:val="0"/>
          <w:numId w:val="0"/>
        </w:numPr>
      </w:pPr>
      <w:bookmarkStart w:id="0" w:name="_Toc404528201"/>
      <w:r>
        <w:t xml:space="preserve">Annex </w:t>
      </w:r>
      <w:r w:rsidR="008C711F">
        <w:t>[#]</w:t>
      </w:r>
      <w:r>
        <w:t>.  Social and Environmental Screening Template</w:t>
      </w:r>
      <w:bookmarkEnd w:id="0"/>
    </w:p>
    <w:p w14:paraId="46089F7D" w14:textId="77777777" w:rsidR="007A7720" w:rsidRDefault="007A7720" w:rsidP="00DD330A">
      <w:pPr>
        <w:rPr>
          <w:i/>
          <w:szCs w:val="20"/>
        </w:rPr>
      </w:pPr>
    </w:p>
    <w:p w14:paraId="53DB4BA9" w14:textId="109FEA2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for guidance on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510E2F" w:rsidRPr="00450804" w14:paraId="0F203C0F" w14:textId="77777777" w:rsidTr="00A20915">
        <w:trPr>
          <w:trHeight w:val="288"/>
        </w:trPr>
        <w:tc>
          <w:tcPr>
            <w:tcW w:w="3325" w:type="dxa"/>
            <w:vAlign w:val="center"/>
          </w:tcPr>
          <w:p w14:paraId="08E0AF94" w14:textId="77777777" w:rsidR="00510E2F" w:rsidRPr="00450804" w:rsidRDefault="00510E2F" w:rsidP="00510E2F">
            <w:pPr>
              <w:pStyle w:val="ListParagraph"/>
              <w:numPr>
                <w:ilvl w:val="0"/>
                <w:numId w:val="14"/>
              </w:numPr>
              <w:ind w:left="360"/>
              <w:rPr>
                <w:sz w:val="18"/>
                <w:szCs w:val="18"/>
              </w:rPr>
            </w:pPr>
            <w:r w:rsidRPr="00450804">
              <w:rPr>
                <w:sz w:val="18"/>
                <w:szCs w:val="18"/>
              </w:rPr>
              <w:t xml:space="preserve">Project </w:t>
            </w:r>
            <w:r>
              <w:rPr>
                <w:sz w:val="18"/>
                <w:szCs w:val="18"/>
              </w:rPr>
              <w:t>Title</w:t>
            </w:r>
          </w:p>
        </w:tc>
        <w:tc>
          <w:tcPr>
            <w:tcW w:w="9923" w:type="dxa"/>
          </w:tcPr>
          <w:p w14:paraId="2EBC76A4" w14:textId="14CE4C27" w:rsidR="00510E2F" w:rsidRPr="00450804" w:rsidRDefault="00FA7590" w:rsidP="00510E2F">
            <w:pPr>
              <w:rPr>
                <w:sz w:val="18"/>
                <w:szCs w:val="18"/>
              </w:rPr>
            </w:pPr>
            <w:r w:rsidRPr="00945175">
              <w:rPr>
                <w:noProof/>
                <w:color w:val="000000"/>
                <w:szCs w:val="20"/>
              </w:rPr>
              <w:t>First Biennial Update Report(BUR1) to the UNFCCC</w:t>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00E57E29" w:rsidR="00DD330A" w:rsidRPr="00450804" w:rsidRDefault="00FA7590" w:rsidP="0084274F">
            <w:pPr>
              <w:rPr>
                <w:sz w:val="18"/>
                <w:szCs w:val="18"/>
              </w:rPr>
            </w:pPr>
            <w:r>
              <w:rPr>
                <w:sz w:val="18"/>
                <w:szCs w:val="18"/>
              </w:rPr>
              <w:t>PIMS# 6031</w:t>
            </w: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168186BC" w:rsidR="00DD330A" w:rsidRPr="00450804" w:rsidRDefault="00FA7590" w:rsidP="0084274F">
            <w:pPr>
              <w:rPr>
                <w:sz w:val="18"/>
                <w:szCs w:val="18"/>
              </w:rPr>
            </w:pPr>
            <w:r>
              <w:rPr>
                <w:sz w:val="18"/>
                <w:szCs w:val="18"/>
              </w:rPr>
              <w:t>Bangladesh</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1C88C3C5" w14:textId="77777777" w:rsidR="00414FBA" w:rsidRPr="00014346" w:rsidRDefault="0060078F" w:rsidP="001375B1">
            <w:pPr>
              <w:keepNext/>
              <w:keepLines/>
              <w:tabs>
                <w:tab w:val="left" w:pos="432"/>
              </w:tabs>
              <w:spacing w:before="60" w:after="60"/>
              <w:outlineLvl w:val="7"/>
              <w:rPr>
                <w:sz w:val="18"/>
                <w:szCs w:val="18"/>
              </w:rPr>
            </w:pPr>
            <w:r w:rsidRPr="00014346">
              <w:rPr>
                <w:sz w:val="18"/>
                <w:szCs w:val="18"/>
              </w:rPr>
              <w:t>The project s</w:t>
            </w:r>
            <w:r w:rsidRPr="00014346">
              <w:rPr>
                <w:rFonts w:hint="eastAsia"/>
                <w:sz w:val="18"/>
                <w:szCs w:val="18"/>
              </w:rPr>
              <w:t>upport</w:t>
            </w:r>
            <w:r w:rsidRPr="00014346">
              <w:rPr>
                <w:sz w:val="18"/>
                <w:szCs w:val="18"/>
              </w:rPr>
              <w:t>s</w:t>
            </w:r>
            <w:r w:rsidRPr="00014346">
              <w:rPr>
                <w:rFonts w:hint="eastAsia"/>
                <w:sz w:val="18"/>
                <w:szCs w:val="18"/>
              </w:rPr>
              <w:t xml:space="preserve"> </w:t>
            </w:r>
            <w:r w:rsidRPr="00014346">
              <w:rPr>
                <w:sz w:val="18"/>
                <w:szCs w:val="18"/>
              </w:rPr>
              <w:t xml:space="preserve">the </w:t>
            </w:r>
            <w:r w:rsidRPr="00014346">
              <w:rPr>
                <w:rFonts w:hint="eastAsia"/>
                <w:sz w:val="18"/>
                <w:szCs w:val="18"/>
              </w:rPr>
              <w:t xml:space="preserve">meaningful participation and inclusion of all stakeholders, </w:t>
            </w:r>
            <w:r w:rsidRPr="00014346">
              <w:rPr>
                <w:sz w:val="18"/>
                <w:szCs w:val="18"/>
              </w:rPr>
              <w:t>during the design, implementation and monitoring of the project. It is anticipated that they will par</w:t>
            </w:r>
            <w:r w:rsidR="001375B1" w:rsidRPr="00014346">
              <w:rPr>
                <w:sz w:val="18"/>
                <w:szCs w:val="18"/>
              </w:rPr>
              <w:t>ticipate to</w:t>
            </w:r>
            <w:r w:rsidRPr="00014346">
              <w:rPr>
                <w:sz w:val="18"/>
                <w:szCs w:val="18"/>
              </w:rPr>
              <w:t xml:space="preserve"> activities supported by the project and the project will support the development of an enabling environment conducive to the participation of stakeholders in the management of natural resources. This approach is consistent with the participation and inclusion of human rights principle. </w:t>
            </w:r>
          </w:p>
          <w:p w14:paraId="1889EE94" w14:textId="04F46A53" w:rsidR="001375B1" w:rsidRPr="008C711F" w:rsidRDefault="001375B1" w:rsidP="001375B1">
            <w:pPr>
              <w:keepNext/>
              <w:keepLines/>
              <w:tabs>
                <w:tab w:val="left" w:pos="432"/>
              </w:tabs>
              <w:spacing w:before="60" w:after="60"/>
              <w:outlineLvl w:val="7"/>
              <w:rPr>
                <w:sz w:val="18"/>
                <w:szCs w:val="18"/>
              </w:rPr>
            </w:pPr>
            <w:r w:rsidRPr="00014346">
              <w:rPr>
                <w:color w:val="000000"/>
                <w:sz w:val="18"/>
                <w:szCs w:val="18"/>
              </w:rPr>
              <w:t>The stakeholder engagement process will accommodate a wide range of stakeholders and institutions both at the national and community-based levels. The issue of mainstreaming climate change considerations into policy formulation and national development strategies is becoming more prominent. Therefore, an inter-agency coordination to meet strategic objective of sustainable development and its goals is c</w:t>
            </w:r>
            <w:r w:rsidR="006065FB">
              <w:rPr>
                <w:color w:val="000000"/>
                <w:sz w:val="18"/>
                <w:szCs w:val="18"/>
              </w:rPr>
              <w:t xml:space="preserve">ritical. Since the process of </w:t>
            </w:r>
            <w:r w:rsidR="00103977">
              <w:rPr>
                <w:color w:val="000000"/>
                <w:sz w:val="18"/>
                <w:szCs w:val="18"/>
              </w:rPr>
              <w:t>BUR</w:t>
            </w:r>
            <w:r w:rsidRPr="00014346">
              <w:rPr>
                <w:color w:val="000000"/>
                <w:sz w:val="18"/>
                <w:szCs w:val="18"/>
              </w:rPr>
              <w:t xml:space="preserve"> preparation supports this coordination, its role can be enhanced up to a regular exchange platform for mainstreaming, policy formulation, capacity building, awareness raisi</w:t>
            </w:r>
            <w:r w:rsidR="00103977">
              <w:rPr>
                <w:color w:val="000000"/>
                <w:sz w:val="18"/>
                <w:szCs w:val="18"/>
              </w:rPr>
              <w:t>ng and knowledge exchange. The BUR</w:t>
            </w:r>
            <w:r w:rsidRPr="00014346">
              <w:rPr>
                <w:color w:val="000000"/>
                <w:sz w:val="18"/>
                <w:szCs w:val="18"/>
              </w:rPr>
              <w:t xml:space="preserve"> process will expand its network of stakeholders and include women associations.</w:t>
            </w: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84274F">
            <w:pPr>
              <w:spacing w:after="120"/>
              <w:contextualSpacing/>
              <w:rPr>
                <w:b/>
                <w:i/>
                <w:sz w:val="18"/>
                <w:szCs w:val="18"/>
              </w:rPr>
            </w:pPr>
            <w:r w:rsidRPr="00414FBA">
              <w:rPr>
                <w:rFonts w:eastAsia="Times New Roman"/>
                <w:b/>
                <w:i/>
                <w:sz w:val="18"/>
                <w:szCs w:val="18"/>
              </w:rPr>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414FBA" w:rsidRPr="00AC33A5" w14:paraId="0606E2F8" w14:textId="77777777" w:rsidTr="0087589A">
        <w:tc>
          <w:tcPr>
            <w:tcW w:w="13248" w:type="dxa"/>
          </w:tcPr>
          <w:p w14:paraId="3DF80ECD" w14:textId="77777777" w:rsidR="00FA7590" w:rsidRPr="00FA7590" w:rsidRDefault="00FA7590" w:rsidP="00FA7590">
            <w:pPr>
              <w:jc w:val="both"/>
              <w:rPr>
                <w:rFonts w:eastAsia="Times New Roman" w:cs="Times New Roman"/>
                <w:noProof/>
                <w:color w:val="000000"/>
                <w:sz w:val="18"/>
                <w:szCs w:val="18"/>
                <w:lang w:eastAsia="en-US"/>
              </w:rPr>
            </w:pPr>
            <w:r w:rsidRPr="00FA7590">
              <w:rPr>
                <w:rFonts w:eastAsia="Times New Roman" w:cs="Times New Roman"/>
                <w:noProof/>
                <w:color w:val="000000"/>
                <w:sz w:val="18"/>
                <w:szCs w:val="18"/>
                <w:lang w:eastAsia="en-US"/>
              </w:rPr>
              <w:t>The guidance on gender integration through the NCs and BURs developed by the Global Support Programme through UNDP and in collaboration with UNEP and GEF, will be applied.</w:t>
            </w:r>
          </w:p>
          <w:p w14:paraId="705C9C05" w14:textId="77777777" w:rsidR="00FA7590" w:rsidRPr="00FA7590" w:rsidRDefault="00FA7590" w:rsidP="00FA7590">
            <w:pPr>
              <w:jc w:val="both"/>
              <w:rPr>
                <w:rFonts w:eastAsia="Times New Roman" w:cs="Times New Roman"/>
                <w:noProof/>
                <w:color w:val="000000"/>
                <w:sz w:val="18"/>
                <w:szCs w:val="18"/>
                <w:lang w:eastAsia="en-US"/>
              </w:rPr>
            </w:pPr>
          </w:p>
          <w:p w14:paraId="2BDA6BF2" w14:textId="77777777" w:rsidR="00FA7590" w:rsidRPr="00FA7590" w:rsidRDefault="00FA7590" w:rsidP="00FA7590">
            <w:pPr>
              <w:jc w:val="both"/>
              <w:rPr>
                <w:rFonts w:eastAsia="Times New Roman" w:cs="Times New Roman"/>
                <w:noProof/>
                <w:color w:val="000000"/>
                <w:sz w:val="18"/>
                <w:szCs w:val="18"/>
                <w:lang w:eastAsia="en-US"/>
              </w:rPr>
            </w:pPr>
            <w:r w:rsidRPr="00FA7590">
              <w:rPr>
                <w:rFonts w:eastAsia="Times New Roman" w:cs="Times New Roman"/>
                <w:noProof/>
                <w:color w:val="000000"/>
                <w:sz w:val="18"/>
                <w:szCs w:val="18"/>
                <w:lang w:eastAsia="en-US"/>
              </w:rPr>
              <w:t>A gender disaggregated analysis approach will be implemented and gender-sensitive stakeholders and partners’ involvement plan will be adopted. Understanding how the different social roles and economic status of men and women affect, and are affected differently by climate change will improve actions taken to mitigate climate change. In this sense, the update of the national circumstances chapter will consider gender dimension to better understand how the different roles of men and women in social and economic circumstances may affect Bangladesh’s ability to deal with climate change.</w:t>
            </w:r>
          </w:p>
          <w:p w14:paraId="756BEDC4" w14:textId="77777777" w:rsidR="00FA7590" w:rsidRPr="00FA7590" w:rsidRDefault="00FA7590" w:rsidP="00FA7590">
            <w:pPr>
              <w:jc w:val="both"/>
              <w:rPr>
                <w:rFonts w:eastAsia="Times New Roman" w:cs="Times New Roman"/>
                <w:noProof/>
                <w:color w:val="000000"/>
                <w:sz w:val="18"/>
                <w:szCs w:val="18"/>
                <w:lang w:eastAsia="en-US"/>
              </w:rPr>
            </w:pPr>
          </w:p>
          <w:p w14:paraId="488D63A6" w14:textId="77777777" w:rsidR="00FA7590" w:rsidRPr="00FA7590" w:rsidRDefault="00FA7590" w:rsidP="00FA7590">
            <w:pPr>
              <w:jc w:val="both"/>
              <w:rPr>
                <w:rFonts w:eastAsia="Times New Roman" w:cs="Times New Roman"/>
                <w:noProof/>
                <w:color w:val="000000"/>
                <w:sz w:val="18"/>
                <w:szCs w:val="18"/>
                <w:lang w:eastAsia="en-US"/>
              </w:rPr>
            </w:pPr>
            <w:r w:rsidRPr="00FA7590">
              <w:rPr>
                <w:rFonts w:eastAsia="Times New Roman" w:cs="Times New Roman"/>
                <w:noProof/>
                <w:color w:val="000000"/>
                <w:sz w:val="18"/>
                <w:szCs w:val="18"/>
                <w:lang w:eastAsia="en-US"/>
              </w:rPr>
              <w:lastRenderedPageBreak/>
              <w:t>The BUR1 project will perform a study, analyzing the role of gender in mitigation activities, policy formulation and knowledge. The expected findings will build recommendations for most of the project outcomes (National Circumstances, Mitigation, etc.).</w:t>
            </w:r>
          </w:p>
          <w:p w14:paraId="7334C36C" w14:textId="77777777" w:rsidR="00FA7590" w:rsidRPr="00FA7590" w:rsidRDefault="00FA7590" w:rsidP="00FA7590">
            <w:pPr>
              <w:jc w:val="both"/>
              <w:rPr>
                <w:rFonts w:eastAsia="Times New Roman" w:cs="Times New Roman"/>
                <w:noProof/>
                <w:color w:val="000000"/>
                <w:sz w:val="18"/>
                <w:szCs w:val="18"/>
                <w:lang w:eastAsia="en-US"/>
              </w:rPr>
            </w:pPr>
          </w:p>
          <w:p w14:paraId="4A3A0A8F" w14:textId="77777777" w:rsidR="00FA7590" w:rsidRPr="00FA7590" w:rsidRDefault="00FA7590" w:rsidP="00FA7590">
            <w:pPr>
              <w:jc w:val="both"/>
              <w:rPr>
                <w:rFonts w:eastAsia="Times New Roman" w:cs="Times New Roman"/>
                <w:noProof/>
                <w:color w:val="000000"/>
                <w:sz w:val="18"/>
                <w:szCs w:val="18"/>
                <w:lang w:eastAsia="en-US"/>
              </w:rPr>
            </w:pPr>
            <w:r w:rsidRPr="00FA7590">
              <w:rPr>
                <w:rFonts w:eastAsia="Times New Roman" w:cs="Times New Roman"/>
                <w:noProof/>
                <w:color w:val="000000"/>
                <w:sz w:val="18"/>
                <w:szCs w:val="18"/>
                <w:lang w:eastAsia="en-US"/>
              </w:rPr>
              <w:t>Efforts will also be made to have acceptable gender representation in project management structures (committees, institutional frameworks, technical team) and capacity building actions (trainings, workshops).</w:t>
            </w:r>
          </w:p>
          <w:p w14:paraId="2FB3E166" w14:textId="77777777" w:rsidR="00FA7590" w:rsidRPr="00FA7590" w:rsidRDefault="00FA7590" w:rsidP="00FA7590">
            <w:pPr>
              <w:jc w:val="both"/>
              <w:rPr>
                <w:rFonts w:eastAsia="Times New Roman" w:cs="Times New Roman"/>
                <w:noProof/>
                <w:color w:val="000000"/>
                <w:sz w:val="18"/>
                <w:szCs w:val="18"/>
                <w:lang w:eastAsia="en-US"/>
              </w:rPr>
            </w:pPr>
          </w:p>
          <w:p w14:paraId="658A4F08" w14:textId="691A373F" w:rsidR="00414FBA" w:rsidRPr="00014346" w:rsidRDefault="00FA7590" w:rsidP="00FA7590">
            <w:pPr>
              <w:keepNext/>
              <w:keepLines/>
              <w:tabs>
                <w:tab w:val="left" w:pos="432"/>
              </w:tabs>
              <w:spacing w:before="60" w:after="60"/>
              <w:jc w:val="both"/>
              <w:outlineLvl w:val="7"/>
              <w:rPr>
                <w:rFonts w:eastAsia="Times New Roman"/>
                <w:color w:val="595959" w:themeColor="text1" w:themeTint="A6"/>
                <w:sz w:val="18"/>
                <w:szCs w:val="18"/>
              </w:rPr>
            </w:pPr>
            <w:r w:rsidRPr="00FA7590">
              <w:rPr>
                <w:rFonts w:eastAsia="Times New Roman" w:cs="Times New Roman"/>
                <w:noProof/>
                <w:color w:val="000000"/>
                <w:sz w:val="18"/>
                <w:szCs w:val="18"/>
                <w:lang w:eastAsia="en-US"/>
              </w:rPr>
              <w:t>Institutions to be consulted on gender issues at national level will include, but not limited to: Ministries in charge of gender, the gender focal point for the convention on climate change, civil society organizations working in the fields of gender and climate change as well as research institutions and development pa</w:t>
            </w:r>
            <w:r>
              <w:rPr>
                <w:rFonts w:eastAsia="Times New Roman" w:cs="Times New Roman"/>
                <w:noProof/>
                <w:color w:val="000000"/>
                <w:sz w:val="18"/>
                <w:szCs w:val="18"/>
                <w:lang w:eastAsia="en-US"/>
              </w:rPr>
              <w:t>rtners working on gender issues</w:t>
            </w:r>
            <w:r w:rsidR="005902C3" w:rsidRPr="005902C3">
              <w:rPr>
                <w:rFonts w:eastAsia="Times New Roman" w:cs="Times New Roman"/>
                <w:noProof/>
                <w:color w:val="000000"/>
                <w:sz w:val="18"/>
                <w:szCs w:val="18"/>
                <w:lang w:eastAsia="en-US"/>
              </w:rPr>
              <w:t>.</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lastRenderedPageBreak/>
              <w:t>Briefly describe in the space below how the Project mainstreams environmental sustainability</w:t>
            </w:r>
          </w:p>
        </w:tc>
      </w:tr>
      <w:tr w:rsidR="00414FBA" w:rsidRPr="00AC33A5" w14:paraId="72D3C7EA" w14:textId="77777777" w:rsidTr="0087589A">
        <w:tc>
          <w:tcPr>
            <w:tcW w:w="13248" w:type="dxa"/>
          </w:tcPr>
          <w:p w14:paraId="5B7F1BB1" w14:textId="4638EDB6" w:rsidR="00014346" w:rsidRPr="00014346" w:rsidRDefault="00014346" w:rsidP="00014346">
            <w:pPr>
              <w:jc w:val="both"/>
              <w:rPr>
                <w:rFonts w:eastAsia="Times New Roman" w:cs="Times New Roman"/>
                <w:sz w:val="18"/>
                <w:szCs w:val="18"/>
                <w:lang w:eastAsia="en-US"/>
              </w:rPr>
            </w:pPr>
            <w:r w:rsidRPr="00014346">
              <w:rPr>
                <w:rFonts w:eastAsia="Times New Roman" w:cs="Times New Roman"/>
                <w:sz w:val="18"/>
                <w:szCs w:val="18"/>
                <w:lang w:val="en-GB" w:eastAsia="en-US"/>
              </w:rPr>
              <w:t>The objective of the project is to as</w:t>
            </w:r>
            <w:r w:rsidR="006065FB">
              <w:rPr>
                <w:rFonts w:eastAsia="Times New Roman" w:cs="Times New Roman"/>
                <w:sz w:val="18"/>
                <w:szCs w:val="18"/>
                <w:lang w:val="en-GB" w:eastAsia="en-US"/>
              </w:rPr>
              <w:t>s</w:t>
            </w:r>
            <w:r w:rsidR="00FA7590">
              <w:rPr>
                <w:rFonts w:eastAsia="Times New Roman" w:cs="Times New Roman"/>
                <w:sz w:val="18"/>
                <w:szCs w:val="18"/>
                <w:lang w:val="en-GB" w:eastAsia="en-US"/>
              </w:rPr>
              <w:t>ist the Government of Bangladesh</w:t>
            </w:r>
            <w:r w:rsidRPr="00014346">
              <w:rPr>
                <w:rFonts w:eastAsia="Times New Roman" w:cs="Times New Roman"/>
                <w:sz w:val="18"/>
                <w:szCs w:val="18"/>
                <w:lang w:val="en-GB" w:eastAsia="en-US"/>
              </w:rPr>
              <w:t xml:space="preserve"> in pre</w:t>
            </w:r>
            <w:r w:rsidR="00FA7590">
              <w:rPr>
                <w:rFonts w:eastAsia="Times New Roman" w:cs="Times New Roman"/>
                <w:sz w:val="18"/>
                <w:szCs w:val="18"/>
                <w:lang w:val="en-GB" w:eastAsia="en-US"/>
              </w:rPr>
              <w:t>paration of its Biennial Update Report (</w:t>
            </w:r>
            <w:r w:rsidR="00103977">
              <w:rPr>
                <w:rFonts w:eastAsia="Times New Roman" w:cs="Times New Roman"/>
                <w:sz w:val="18"/>
                <w:szCs w:val="18"/>
                <w:lang w:val="en-GB" w:eastAsia="en-US"/>
              </w:rPr>
              <w:t>BUR)</w:t>
            </w:r>
            <w:r w:rsidRPr="00014346">
              <w:rPr>
                <w:rFonts w:eastAsia="Times New Roman" w:cs="Times New Roman"/>
                <w:sz w:val="18"/>
                <w:szCs w:val="18"/>
                <w:lang w:val="en-GB" w:eastAsia="en-US"/>
              </w:rPr>
              <w:t xml:space="preserve"> under the UNFCCC Convention in accordance with its comm</w:t>
            </w:r>
            <w:r w:rsidR="00291741">
              <w:rPr>
                <w:rFonts w:eastAsia="Times New Roman" w:cs="Times New Roman"/>
                <w:sz w:val="18"/>
                <w:szCs w:val="18"/>
                <w:lang w:val="en-GB" w:eastAsia="en-US"/>
              </w:rPr>
              <w:t>itments as a non-Annex 1 Party</w:t>
            </w:r>
            <w:r w:rsidRPr="00014346">
              <w:rPr>
                <w:rFonts w:eastAsia="Times New Roman" w:cs="Times New Roman"/>
                <w:sz w:val="18"/>
                <w:szCs w:val="18"/>
                <w:lang w:val="en-GB" w:eastAsia="en-US"/>
              </w:rPr>
              <w:t xml:space="preserve"> and COP </w:t>
            </w:r>
            <w:r w:rsidR="00291741">
              <w:rPr>
                <w:rFonts w:eastAsia="Times New Roman" w:cs="Times New Roman"/>
                <w:sz w:val="18"/>
                <w:szCs w:val="18"/>
                <w:lang w:val="en-GB" w:eastAsia="en-US"/>
              </w:rPr>
              <w:t xml:space="preserve">16 and </w:t>
            </w:r>
            <w:r w:rsidRPr="00014346">
              <w:rPr>
                <w:rFonts w:eastAsia="Times New Roman" w:cs="Times New Roman"/>
                <w:sz w:val="18"/>
                <w:szCs w:val="18"/>
                <w:lang w:val="en-GB" w:eastAsia="en-US"/>
              </w:rPr>
              <w:t>17 decisions</w:t>
            </w:r>
            <w:r w:rsidR="00291741">
              <w:rPr>
                <w:rFonts w:eastAsia="Times New Roman" w:cs="Times New Roman"/>
                <w:sz w:val="18"/>
                <w:szCs w:val="18"/>
                <w:lang w:val="en-GB" w:eastAsia="en-US"/>
              </w:rPr>
              <w:t>- Annex III of decision 2/CP.17</w:t>
            </w:r>
            <w:r w:rsidRPr="00014346">
              <w:rPr>
                <w:rFonts w:eastAsia="Times New Roman" w:cs="Times New Roman"/>
                <w:sz w:val="18"/>
                <w:szCs w:val="18"/>
                <w:lang w:eastAsia="en-US"/>
              </w:rPr>
              <w:t>.</w:t>
            </w:r>
          </w:p>
          <w:p w14:paraId="4582C3E0" w14:textId="77777777" w:rsidR="00014346" w:rsidRPr="00014346" w:rsidRDefault="00014346" w:rsidP="00014346">
            <w:pPr>
              <w:jc w:val="both"/>
              <w:rPr>
                <w:rFonts w:eastAsia="Times New Roman" w:cs="Times New Roman"/>
                <w:sz w:val="18"/>
                <w:szCs w:val="18"/>
                <w:lang w:eastAsia="en-US"/>
              </w:rPr>
            </w:pPr>
          </w:p>
          <w:p w14:paraId="3C27B67F" w14:textId="6A18829B" w:rsidR="00014346" w:rsidRDefault="00291741" w:rsidP="00014346">
            <w:pPr>
              <w:jc w:val="both"/>
              <w:rPr>
                <w:rFonts w:eastAsia="Times New Roman" w:cs="Times New Roman"/>
                <w:sz w:val="18"/>
                <w:szCs w:val="18"/>
                <w:lang w:eastAsia="en-US"/>
              </w:rPr>
            </w:pPr>
            <w:r w:rsidRPr="00291741">
              <w:rPr>
                <w:rFonts w:eastAsia="Times New Roman" w:cs="Times New Roman"/>
                <w:sz w:val="18"/>
                <w:szCs w:val="18"/>
                <w:lang w:eastAsia="en-US"/>
              </w:rPr>
              <w:t>Project is prepared in line with GEF-6 strategic focal area on climate change mitigation, objective CCM3 on fostering enabling conditions to mainstream mitigation concerns into sustainable development strategies; Program 5: Mainstream the integration of climate considerations into the national planning process.</w:t>
            </w:r>
          </w:p>
          <w:p w14:paraId="49575ACF" w14:textId="77777777" w:rsidR="00291741" w:rsidRPr="00291741" w:rsidRDefault="00291741" w:rsidP="00014346">
            <w:pPr>
              <w:jc w:val="both"/>
              <w:rPr>
                <w:rFonts w:eastAsia="Times New Roman" w:cs="Times New Roman"/>
                <w:sz w:val="18"/>
                <w:szCs w:val="18"/>
                <w:lang w:eastAsia="en-US"/>
              </w:rPr>
            </w:pPr>
          </w:p>
          <w:p w14:paraId="4CD3C25A" w14:textId="13D0C959" w:rsidR="00414FBA" w:rsidRPr="00291741" w:rsidRDefault="00014346" w:rsidP="00E947D3">
            <w:pPr>
              <w:jc w:val="both"/>
              <w:rPr>
                <w:rFonts w:eastAsia="Times New Roman" w:cs="Times New Roman"/>
                <w:szCs w:val="20"/>
                <w:lang w:eastAsia="en-US"/>
              </w:rPr>
            </w:pPr>
            <w:r w:rsidRPr="00014346">
              <w:rPr>
                <w:rFonts w:eastAsia="Times New Roman" w:cs="Times New Roman"/>
                <w:sz w:val="18"/>
                <w:szCs w:val="18"/>
                <w:lang w:val="en-GB" w:eastAsia="en-US"/>
              </w:rPr>
              <w:t xml:space="preserve">The project is designed to support the Government of </w:t>
            </w:r>
            <w:r w:rsidR="00FA7590">
              <w:rPr>
                <w:rFonts w:eastAsia="Times New Roman" w:cs="Times New Roman"/>
                <w:sz w:val="18"/>
                <w:szCs w:val="18"/>
                <w:lang w:val="en-GB" w:eastAsia="en-US"/>
              </w:rPr>
              <w:t>Bangladesh</w:t>
            </w:r>
            <w:r w:rsidRPr="00014346">
              <w:rPr>
                <w:rFonts w:eastAsia="Times New Roman" w:cs="Times New Roman"/>
                <w:sz w:val="18"/>
                <w:szCs w:val="18"/>
                <w:lang w:val="en-GB" w:eastAsia="en-US"/>
              </w:rPr>
              <w:t xml:space="preserve"> </w:t>
            </w:r>
            <w:r w:rsidR="00291741" w:rsidRPr="00291741">
              <w:rPr>
                <w:rFonts w:eastAsia="Times New Roman" w:cs="Times New Roman"/>
                <w:sz w:val="18"/>
                <w:szCs w:val="18"/>
                <w:lang w:val="en-GB" w:eastAsia="en-US"/>
              </w:rPr>
              <w:t xml:space="preserve">in deepening the mainstreaming and integration of climate change into national and sectorial development goals by giving continuity to the institutional and technical capacity strengthening process, partly initiated and sustained by the National </w:t>
            </w:r>
            <w:r w:rsidR="00FA7590">
              <w:rPr>
                <w:rFonts w:eastAsia="Times New Roman" w:cs="Times New Roman"/>
                <w:sz w:val="18"/>
                <w:szCs w:val="18"/>
                <w:lang w:val="en-GB" w:eastAsia="en-US"/>
              </w:rPr>
              <w:t>Communications</w:t>
            </w:r>
            <w:r w:rsidR="00291741">
              <w:rPr>
                <w:rFonts w:eastAsia="Times New Roman" w:cs="Times New Roman"/>
                <w:sz w:val="18"/>
                <w:szCs w:val="18"/>
                <w:lang w:val="en-GB" w:eastAsia="en-US"/>
              </w:rPr>
              <w:t>.</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02A2BCE">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13BC4F9D"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2A2BCE">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2A2BCE">
        <w:tc>
          <w:tcPr>
            <w:tcW w:w="3510" w:type="dxa"/>
            <w:vAlign w:val="center"/>
          </w:tcPr>
          <w:p w14:paraId="5C2A8FF4" w14:textId="10ED8484" w:rsidR="00C055DB" w:rsidRPr="009B4F2C" w:rsidRDefault="00C055DB" w:rsidP="0084274F">
            <w:pPr>
              <w:rPr>
                <w:sz w:val="18"/>
                <w:szCs w:val="18"/>
              </w:rPr>
            </w:pPr>
            <w:r w:rsidRPr="009B4F2C">
              <w:rPr>
                <w:sz w:val="18"/>
                <w:szCs w:val="18"/>
              </w:rPr>
              <w:t xml:space="preserve">Risk 1: </w:t>
            </w:r>
            <w:r w:rsidR="005D4E88">
              <w:rPr>
                <w:sz w:val="18"/>
                <w:szCs w:val="18"/>
              </w:rPr>
              <w:t>None</w:t>
            </w:r>
          </w:p>
        </w:tc>
        <w:tc>
          <w:tcPr>
            <w:tcW w:w="1080" w:type="dxa"/>
          </w:tcPr>
          <w:p w14:paraId="67E15CE1" w14:textId="77777777" w:rsidR="00C055DB" w:rsidRPr="00C86F7C" w:rsidRDefault="00C055DB" w:rsidP="0084274F">
            <w:pPr>
              <w:rPr>
                <w:rFonts w:cs="Minion Pro"/>
                <w:sz w:val="18"/>
                <w:szCs w:val="18"/>
              </w:rPr>
            </w:pPr>
            <w:r w:rsidRPr="00C86F7C">
              <w:rPr>
                <w:rFonts w:cs="Minion Pro"/>
                <w:sz w:val="18"/>
                <w:szCs w:val="18"/>
              </w:rPr>
              <w:t xml:space="preserve">I = </w:t>
            </w:r>
          </w:p>
          <w:p w14:paraId="4BB50A64" w14:textId="77777777" w:rsidR="00C055DB" w:rsidRPr="00C86F7C" w:rsidRDefault="00C055DB" w:rsidP="0084274F">
            <w:pPr>
              <w:rPr>
                <w:rFonts w:cs="Minion Pro"/>
                <w:sz w:val="18"/>
                <w:szCs w:val="18"/>
              </w:rPr>
            </w:pPr>
            <w:r w:rsidRPr="00C86F7C">
              <w:rPr>
                <w:rFonts w:cs="Minion Pro"/>
                <w:sz w:val="18"/>
                <w:szCs w:val="18"/>
              </w:rPr>
              <w:t>P =</w:t>
            </w:r>
          </w:p>
        </w:tc>
        <w:tc>
          <w:tcPr>
            <w:tcW w:w="1170" w:type="dxa"/>
          </w:tcPr>
          <w:p w14:paraId="7B5C7252" w14:textId="030173A1" w:rsidR="00C055DB" w:rsidRPr="00372083" w:rsidRDefault="005D4E88" w:rsidP="0084274F">
            <w:pPr>
              <w:rPr>
                <w:b/>
                <w:sz w:val="18"/>
                <w:szCs w:val="18"/>
              </w:rPr>
            </w:pPr>
            <w:r>
              <w:rPr>
                <w:b/>
                <w:sz w:val="18"/>
                <w:szCs w:val="18"/>
              </w:rPr>
              <w:t>N/A</w:t>
            </w:r>
          </w:p>
        </w:tc>
        <w:tc>
          <w:tcPr>
            <w:tcW w:w="2610" w:type="dxa"/>
            <w:gridSpan w:val="2"/>
          </w:tcPr>
          <w:p w14:paraId="249AA562" w14:textId="69BD9963" w:rsidR="00C055DB" w:rsidRPr="00372083" w:rsidRDefault="005D4E88" w:rsidP="0084274F">
            <w:pPr>
              <w:rPr>
                <w:b/>
                <w:sz w:val="18"/>
                <w:szCs w:val="18"/>
              </w:rPr>
            </w:pPr>
            <w:r>
              <w:rPr>
                <w:b/>
                <w:sz w:val="18"/>
                <w:szCs w:val="18"/>
              </w:rPr>
              <w:t>N/A</w:t>
            </w:r>
          </w:p>
        </w:tc>
        <w:tc>
          <w:tcPr>
            <w:tcW w:w="4770" w:type="dxa"/>
            <w:gridSpan w:val="2"/>
          </w:tcPr>
          <w:p w14:paraId="5BC7622A" w14:textId="29B26A1F" w:rsidR="00C055DB" w:rsidRPr="00372083" w:rsidRDefault="005D4E88" w:rsidP="0084274F">
            <w:pPr>
              <w:rPr>
                <w:b/>
                <w:sz w:val="18"/>
                <w:szCs w:val="18"/>
              </w:rPr>
            </w:pPr>
            <w:r>
              <w:rPr>
                <w:b/>
                <w:sz w:val="18"/>
                <w:szCs w:val="18"/>
              </w:rPr>
              <w:t>N/A</w:t>
            </w:r>
          </w:p>
        </w:tc>
      </w:tr>
      <w:tr w:rsidR="00C055DB" w14:paraId="507C659C" w14:textId="77777777" w:rsidTr="002A2BCE">
        <w:tc>
          <w:tcPr>
            <w:tcW w:w="3510" w:type="dxa"/>
            <w:vAlign w:val="center"/>
          </w:tcPr>
          <w:p w14:paraId="5D7A59D2" w14:textId="77777777" w:rsidR="00C055DB" w:rsidRDefault="00E60F9A" w:rsidP="0084274F">
            <w:pPr>
              <w:rPr>
                <w:sz w:val="18"/>
                <w:szCs w:val="18"/>
              </w:rPr>
            </w:pPr>
            <w:r>
              <w:rPr>
                <w:sz w:val="18"/>
                <w:szCs w:val="18"/>
              </w:rPr>
              <w:t>[add additional rows as needed]</w:t>
            </w:r>
          </w:p>
        </w:tc>
        <w:tc>
          <w:tcPr>
            <w:tcW w:w="1080" w:type="dxa"/>
          </w:tcPr>
          <w:p w14:paraId="39D4B0DF" w14:textId="77777777" w:rsidR="00C055DB" w:rsidRPr="00C86F7C" w:rsidRDefault="00C055DB" w:rsidP="0084274F">
            <w:pPr>
              <w:rPr>
                <w:rFonts w:cs="Minion Pro"/>
                <w:sz w:val="18"/>
                <w:szCs w:val="18"/>
              </w:rPr>
            </w:pPr>
          </w:p>
        </w:tc>
        <w:tc>
          <w:tcPr>
            <w:tcW w:w="1170" w:type="dxa"/>
          </w:tcPr>
          <w:p w14:paraId="2F921DD9" w14:textId="77777777" w:rsidR="00C055DB" w:rsidRPr="00372083" w:rsidRDefault="00C055DB" w:rsidP="0084274F">
            <w:pPr>
              <w:rPr>
                <w:b/>
                <w:sz w:val="18"/>
                <w:szCs w:val="18"/>
              </w:rPr>
            </w:pPr>
          </w:p>
        </w:tc>
        <w:tc>
          <w:tcPr>
            <w:tcW w:w="2610" w:type="dxa"/>
            <w:gridSpan w:val="2"/>
          </w:tcPr>
          <w:p w14:paraId="138FE893" w14:textId="77777777" w:rsidR="00C055DB" w:rsidRPr="00372083" w:rsidRDefault="00C055DB" w:rsidP="0084274F">
            <w:pPr>
              <w:rPr>
                <w:b/>
                <w:sz w:val="18"/>
                <w:szCs w:val="18"/>
              </w:rPr>
            </w:pPr>
          </w:p>
        </w:tc>
        <w:tc>
          <w:tcPr>
            <w:tcW w:w="4770" w:type="dxa"/>
            <w:gridSpan w:val="2"/>
          </w:tcPr>
          <w:p w14:paraId="12DA019B" w14:textId="77777777" w:rsidR="00C055DB" w:rsidRPr="00372083" w:rsidRDefault="00C055DB" w:rsidP="0084274F">
            <w:pPr>
              <w:rPr>
                <w:b/>
                <w:sz w:val="18"/>
                <w:szCs w:val="18"/>
              </w:rPr>
            </w:pPr>
          </w:p>
        </w:tc>
      </w:tr>
      <w:tr w:rsidR="00C055DB" w14:paraId="2F6AE21E" w14:textId="77777777" w:rsidTr="002A2BCE">
        <w:trPr>
          <w:trHeight w:val="593"/>
        </w:trPr>
        <w:tc>
          <w:tcPr>
            <w:tcW w:w="3510" w:type="dxa"/>
            <w:vMerge w:val="restart"/>
          </w:tcPr>
          <w:p w14:paraId="4F52E464" w14:textId="77777777" w:rsidR="00C055DB" w:rsidRDefault="00C055DB" w:rsidP="00C055DB">
            <w:pPr>
              <w:rPr>
                <w:b/>
                <w:szCs w:val="20"/>
              </w:rPr>
            </w:pPr>
          </w:p>
        </w:tc>
        <w:tc>
          <w:tcPr>
            <w:tcW w:w="9630" w:type="dxa"/>
            <w:gridSpan w:val="6"/>
            <w:shd w:val="clear" w:color="auto" w:fill="0F243E" w:themeFill="text2" w:themeFillShade="80"/>
          </w:tcPr>
          <w:p w14:paraId="3A10BE8C" w14:textId="2CC2EA45"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419C075" w14:textId="77777777" w:rsidTr="002A2BCE">
        <w:tc>
          <w:tcPr>
            <w:tcW w:w="3510" w:type="dxa"/>
            <w:vMerge/>
          </w:tcPr>
          <w:p w14:paraId="327169E6" w14:textId="77777777" w:rsidR="00483E64" w:rsidRPr="00372083" w:rsidRDefault="00483E64" w:rsidP="00C055DB">
            <w:pPr>
              <w:rPr>
                <w:sz w:val="18"/>
                <w:szCs w:val="18"/>
                <w:u w:val="single"/>
              </w:rPr>
            </w:pPr>
          </w:p>
        </w:tc>
        <w:tc>
          <w:tcPr>
            <w:tcW w:w="4883" w:type="dxa"/>
            <w:gridSpan w:val="5"/>
          </w:tcPr>
          <w:p w14:paraId="2A2B5D2C" w14:textId="531BAFF1" w:rsidR="00483E64" w:rsidRPr="00372083" w:rsidRDefault="008C711F" w:rsidP="008C711F">
            <w:pPr>
              <w:jc w:val="center"/>
              <w:rPr>
                <w:b/>
                <w:sz w:val="18"/>
                <w:szCs w:val="18"/>
              </w:rPr>
            </w:pPr>
            <w:r>
              <w:rPr>
                <w:b/>
                <w:sz w:val="18"/>
                <w:szCs w:val="18"/>
              </w:rPr>
              <w:t xml:space="preserve">Select one (see </w:t>
            </w:r>
            <w:hyperlink r:id="rId12"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483E64" w:rsidRPr="00372083" w:rsidRDefault="00483E64" w:rsidP="00C055DB">
            <w:pPr>
              <w:jc w:val="center"/>
              <w:rPr>
                <w:b/>
                <w:sz w:val="18"/>
                <w:szCs w:val="18"/>
              </w:rPr>
            </w:pPr>
            <w:r>
              <w:rPr>
                <w:b/>
                <w:sz w:val="18"/>
                <w:szCs w:val="18"/>
              </w:rPr>
              <w:t>Comments</w:t>
            </w:r>
          </w:p>
        </w:tc>
      </w:tr>
      <w:tr w:rsidR="00483E64" w14:paraId="2378BCC1" w14:textId="77777777" w:rsidTr="002A2BCE">
        <w:trPr>
          <w:trHeight w:val="251"/>
        </w:trPr>
        <w:tc>
          <w:tcPr>
            <w:tcW w:w="3510" w:type="dxa"/>
            <w:vMerge/>
          </w:tcPr>
          <w:p w14:paraId="7AF92304" w14:textId="77777777" w:rsidR="00C055DB" w:rsidRDefault="00C055DB" w:rsidP="00C055DB">
            <w:pPr>
              <w:rPr>
                <w:rFonts w:cs="Minion Pro"/>
                <w:sz w:val="18"/>
                <w:szCs w:val="18"/>
              </w:rPr>
            </w:pPr>
          </w:p>
        </w:tc>
        <w:tc>
          <w:tcPr>
            <w:tcW w:w="4343" w:type="dxa"/>
            <w:gridSpan w:val="3"/>
            <w:shd w:val="clear" w:color="auto" w:fill="auto"/>
          </w:tcPr>
          <w:p w14:paraId="42C13A7A"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09ED3510" w14:textId="3E4F794C" w:rsidR="00C055DB" w:rsidRPr="00372083" w:rsidRDefault="005D4E88" w:rsidP="00C055DB">
            <w:pPr>
              <w:ind w:left="-2230" w:firstLine="2230"/>
              <w:rPr>
                <w:b/>
                <w:sz w:val="18"/>
                <w:szCs w:val="18"/>
              </w:rPr>
            </w:pPr>
            <w:r>
              <w:rPr>
                <w:rFonts w:ascii="Segoe UI Symbol" w:hAnsi="Segoe UI Symbol" w:cs="Segoe UI Symbol"/>
                <w:b/>
                <w:szCs w:val="20"/>
              </w:rPr>
              <w:t>x</w:t>
            </w:r>
          </w:p>
        </w:tc>
        <w:tc>
          <w:tcPr>
            <w:tcW w:w="4747" w:type="dxa"/>
          </w:tcPr>
          <w:p w14:paraId="6C195903" w14:textId="2D780114" w:rsidR="00C055DB" w:rsidRPr="00372083" w:rsidRDefault="0006527A" w:rsidP="00C055DB">
            <w:pPr>
              <w:rPr>
                <w:b/>
                <w:sz w:val="18"/>
                <w:szCs w:val="18"/>
              </w:rPr>
            </w:pPr>
            <w:r w:rsidRPr="001C5935">
              <w:rPr>
                <w:rFonts w:ascii="Times New Roman" w:hAnsi="Times New Roman"/>
                <w:b/>
                <w:sz w:val="24"/>
              </w:rPr>
              <w:t>There are no environmental or social risks related to this project.</w:t>
            </w:r>
          </w:p>
        </w:tc>
      </w:tr>
      <w:tr w:rsidR="00483E64" w14:paraId="0E5DEE2A" w14:textId="77777777" w:rsidTr="002A2BCE">
        <w:tc>
          <w:tcPr>
            <w:tcW w:w="3510" w:type="dxa"/>
            <w:vMerge/>
          </w:tcPr>
          <w:p w14:paraId="69EE0AE8" w14:textId="77777777" w:rsidR="00C055DB" w:rsidRDefault="00C055DB" w:rsidP="00C055DB">
            <w:pPr>
              <w:rPr>
                <w:rFonts w:cs="Minion Pro"/>
                <w:sz w:val="18"/>
                <w:szCs w:val="18"/>
              </w:rPr>
            </w:pPr>
          </w:p>
        </w:tc>
        <w:tc>
          <w:tcPr>
            <w:tcW w:w="4343" w:type="dxa"/>
            <w:gridSpan w:val="3"/>
            <w:shd w:val="clear" w:color="auto" w:fill="auto"/>
          </w:tcPr>
          <w:p w14:paraId="6C255B77"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7032E7BA"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6BF0C261" w14:textId="77777777" w:rsidR="00C055DB" w:rsidRPr="00372083" w:rsidRDefault="00C055DB" w:rsidP="00C055DB">
            <w:pPr>
              <w:rPr>
                <w:b/>
                <w:sz w:val="18"/>
                <w:szCs w:val="18"/>
              </w:rPr>
            </w:pPr>
          </w:p>
        </w:tc>
      </w:tr>
      <w:tr w:rsidR="00483E64" w14:paraId="71EB9E80" w14:textId="77777777" w:rsidTr="002A2BCE">
        <w:tc>
          <w:tcPr>
            <w:tcW w:w="3510" w:type="dxa"/>
            <w:vMerge/>
          </w:tcPr>
          <w:p w14:paraId="44867C87" w14:textId="77777777" w:rsidR="00C055DB" w:rsidRDefault="00C055DB" w:rsidP="00C055DB">
            <w:pPr>
              <w:rPr>
                <w:rFonts w:cs="Minion Pro"/>
                <w:sz w:val="18"/>
                <w:szCs w:val="18"/>
              </w:rPr>
            </w:pPr>
          </w:p>
        </w:tc>
        <w:tc>
          <w:tcPr>
            <w:tcW w:w="4343" w:type="dxa"/>
            <w:gridSpan w:val="3"/>
            <w:shd w:val="clear" w:color="auto" w:fill="auto"/>
          </w:tcPr>
          <w:p w14:paraId="76641484"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7874051C"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15F4F870" w14:textId="77777777" w:rsidR="00C055DB" w:rsidRPr="00372083" w:rsidRDefault="00C055DB" w:rsidP="00C055DB">
            <w:pPr>
              <w:rPr>
                <w:b/>
                <w:sz w:val="18"/>
                <w:szCs w:val="18"/>
              </w:rPr>
            </w:pPr>
          </w:p>
        </w:tc>
      </w:tr>
      <w:tr w:rsidR="00773AD2" w:rsidRPr="00EA5477" w14:paraId="29357305" w14:textId="77777777" w:rsidTr="002A2BCE">
        <w:trPr>
          <w:trHeight w:val="782"/>
        </w:trPr>
        <w:tc>
          <w:tcPr>
            <w:tcW w:w="3510" w:type="dxa"/>
            <w:vMerge w:val="restart"/>
            <w:shd w:val="clear" w:color="auto" w:fill="FFFFFF" w:themeFill="background1"/>
          </w:tcPr>
          <w:p w14:paraId="772C8F14"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79492C79" w14:textId="26B2A043"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773AD2" w:rsidRPr="00EA5477" w:rsidRDefault="00773AD2" w:rsidP="00C055DB">
            <w:pPr>
              <w:tabs>
                <w:tab w:val="left" w:pos="360"/>
              </w:tabs>
              <w:jc w:val="center"/>
              <w:rPr>
                <w:b/>
                <w:szCs w:val="20"/>
              </w:rPr>
            </w:pPr>
          </w:p>
        </w:tc>
      </w:tr>
      <w:tr w:rsidR="002248F9" w:rsidRPr="00EF0E8F" w14:paraId="623F5CAF" w14:textId="77777777" w:rsidTr="002A2BCE">
        <w:trPr>
          <w:trHeight w:val="296"/>
        </w:trPr>
        <w:tc>
          <w:tcPr>
            <w:tcW w:w="3510" w:type="dxa"/>
            <w:vMerge/>
            <w:shd w:val="clear" w:color="auto" w:fill="FFFFFF" w:themeFill="background1"/>
          </w:tcPr>
          <w:p w14:paraId="028A459C" w14:textId="77777777" w:rsidR="002248F9" w:rsidRPr="00372083" w:rsidRDefault="002248F9" w:rsidP="00C055DB">
            <w:pPr>
              <w:rPr>
                <w:sz w:val="18"/>
                <w:szCs w:val="18"/>
                <w:u w:val="single"/>
              </w:rPr>
            </w:pPr>
          </w:p>
        </w:tc>
        <w:tc>
          <w:tcPr>
            <w:tcW w:w="4883" w:type="dxa"/>
            <w:gridSpan w:val="5"/>
          </w:tcPr>
          <w:p w14:paraId="0D9D2D65" w14:textId="77672693"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32A97D58" w14:textId="77777777" w:rsidTr="002A2BCE">
        <w:tc>
          <w:tcPr>
            <w:tcW w:w="3510" w:type="dxa"/>
            <w:vMerge/>
            <w:shd w:val="clear" w:color="auto" w:fill="FFFFFF" w:themeFill="background1"/>
          </w:tcPr>
          <w:p w14:paraId="33D393F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6DF73BE"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5682F24"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18E5603B" w14:textId="682F4208" w:rsidR="00F536BB" w:rsidRPr="00EF0E8F" w:rsidRDefault="005E7C60" w:rsidP="00C055DB">
            <w:pPr>
              <w:tabs>
                <w:tab w:val="left" w:pos="360"/>
              </w:tabs>
              <w:rPr>
                <w:sz w:val="18"/>
                <w:szCs w:val="18"/>
              </w:rPr>
            </w:pPr>
            <w:r w:rsidRPr="00E01CDC">
              <w:rPr>
                <w:sz w:val="18"/>
                <w:szCs w:val="18"/>
              </w:rPr>
              <w:t>None required</w:t>
            </w:r>
          </w:p>
        </w:tc>
      </w:tr>
      <w:tr w:rsidR="00483E64" w:rsidRPr="00EF0E8F" w14:paraId="145F1571" w14:textId="77777777" w:rsidTr="002A2BCE">
        <w:tc>
          <w:tcPr>
            <w:tcW w:w="3510" w:type="dxa"/>
            <w:vMerge/>
            <w:shd w:val="clear" w:color="auto" w:fill="FFFFFF" w:themeFill="background1"/>
          </w:tcPr>
          <w:p w14:paraId="2B3A5E81"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94843EA"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626C0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2ED74AD8" w14:textId="78050B03" w:rsidR="00F536BB" w:rsidRPr="00EF0E8F" w:rsidRDefault="005E7C60" w:rsidP="00C055DB">
            <w:pPr>
              <w:tabs>
                <w:tab w:val="left" w:pos="360"/>
              </w:tabs>
              <w:rPr>
                <w:sz w:val="18"/>
                <w:szCs w:val="18"/>
              </w:rPr>
            </w:pPr>
            <w:r w:rsidRPr="00E01CDC">
              <w:rPr>
                <w:sz w:val="18"/>
                <w:szCs w:val="18"/>
              </w:rPr>
              <w:t>None required</w:t>
            </w:r>
          </w:p>
        </w:tc>
      </w:tr>
      <w:tr w:rsidR="00483E64" w:rsidRPr="00EF0E8F" w14:paraId="1F74573A" w14:textId="77777777" w:rsidTr="002A2BCE">
        <w:tc>
          <w:tcPr>
            <w:tcW w:w="3510" w:type="dxa"/>
            <w:vMerge/>
            <w:shd w:val="clear" w:color="auto" w:fill="FFFFFF" w:themeFill="background1"/>
          </w:tcPr>
          <w:p w14:paraId="1EC642C8"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6FCA502"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3017E336" w14:textId="748477AF" w:rsidR="00F536BB" w:rsidRPr="00EF0E8F" w:rsidRDefault="005E7C60" w:rsidP="00C055DB">
            <w:pPr>
              <w:tabs>
                <w:tab w:val="left" w:pos="360"/>
              </w:tabs>
              <w:rPr>
                <w:sz w:val="18"/>
                <w:szCs w:val="18"/>
              </w:rPr>
            </w:pPr>
            <w:r w:rsidRPr="00E01CDC">
              <w:rPr>
                <w:sz w:val="18"/>
                <w:szCs w:val="18"/>
              </w:rPr>
              <w:t>None required</w:t>
            </w:r>
          </w:p>
        </w:tc>
      </w:tr>
      <w:tr w:rsidR="00483E64" w:rsidRPr="00EF0E8F" w14:paraId="217C78D8" w14:textId="77777777" w:rsidTr="002A2BCE">
        <w:tc>
          <w:tcPr>
            <w:tcW w:w="3510" w:type="dxa"/>
            <w:vMerge/>
            <w:shd w:val="clear" w:color="auto" w:fill="FFFFFF" w:themeFill="background1"/>
          </w:tcPr>
          <w:p w14:paraId="4D42FFEC"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1E60CEE3"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02ED9F41"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1032A58" w14:textId="18F06FAF" w:rsidR="00F536BB" w:rsidRPr="00EF0E8F" w:rsidRDefault="005E7C60" w:rsidP="00C055DB">
            <w:pPr>
              <w:tabs>
                <w:tab w:val="left" w:pos="360"/>
              </w:tabs>
              <w:rPr>
                <w:sz w:val="18"/>
                <w:szCs w:val="18"/>
              </w:rPr>
            </w:pPr>
            <w:r w:rsidRPr="00E01CDC">
              <w:rPr>
                <w:sz w:val="18"/>
                <w:szCs w:val="18"/>
              </w:rPr>
              <w:t>None required</w:t>
            </w:r>
          </w:p>
        </w:tc>
      </w:tr>
      <w:tr w:rsidR="00483E64" w:rsidRPr="00EF0E8F" w14:paraId="2C625810" w14:textId="77777777" w:rsidTr="002A2BCE">
        <w:tc>
          <w:tcPr>
            <w:tcW w:w="3510" w:type="dxa"/>
            <w:vMerge/>
            <w:shd w:val="clear" w:color="auto" w:fill="FFFFFF" w:themeFill="background1"/>
          </w:tcPr>
          <w:p w14:paraId="3F34BF3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98D5DB"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4A1896E9" w14:textId="5AF950D5" w:rsidR="00F536BB" w:rsidRPr="00EF0E8F" w:rsidRDefault="005E7C60" w:rsidP="00C055DB">
            <w:pPr>
              <w:tabs>
                <w:tab w:val="left" w:pos="360"/>
              </w:tabs>
              <w:rPr>
                <w:sz w:val="18"/>
                <w:szCs w:val="18"/>
              </w:rPr>
            </w:pPr>
            <w:r w:rsidRPr="00E01CDC">
              <w:rPr>
                <w:sz w:val="18"/>
                <w:szCs w:val="18"/>
              </w:rPr>
              <w:t>None required</w:t>
            </w:r>
          </w:p>
        </w:tc>
      </w:tr>
      <w:tr w:rsidR="00483E64" w:rsidRPr="00EF0E8F" w14:paraId="3C79D6DB" w14:textId="77777777" w:rsidTr="002A2BCE">
        <w:tc>
          <w:tcPr>
            <w:tcW w:w="3510" w:type="dxa"/>
            <w:vMerge/>
            <w:shd w:val="clear" w:color="auto" w:fill="FFFFFF" w:themeFill="background1"/>
          </w:tcPr>
          <w:p w14:paraId="53D93B7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4FCB6CBE"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7BEC435" w14:textId="299EE76D" w:rsidR="00F536BB" w:rsidRPr="00EF0E8F" w:rsidRDefault="005E7C60" w:rsidP="00C055DB">
            <w:pPr>
              <w:tabs>
                <w:tab w:val="left" w:pos="360"/>
              </w:tabs>
              <w:rPr>
                <w:sz w:val="18"/>
                <w:szCs w:val="18"/>
              </w:rPr>
            </w:pPr>
            <w:r w:rsidRPr="00E01CDC">
              <w:rPr>
                <w:sz w:val="18"/>
                <w:szCs w:val="18"/>
              </w:rPr>
              <w:t>None required</w:t>
            </w:r>
          </w:p>
        </w:tc>
      </w:tr>
      <w:tr w:rsidR="00483E64" w:rsidRPr="00EF0E8F" w14:paraId="0D706578" w14:textId="77777777" w:rsidTr="002A2BCE">
        <w:tc>
          <w:tcPr>
            <w:tcW w:w="3510" w:type="dxa"/>
            <w:vMerge/>
            <w:shd w:val="clear" w:color="auto" w:fill="FFFFFF" w:themeFill="background1"/>
          </w:tcPr>
          <w:p w14:paraId="293472D7"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C266F6E"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98DBA2F"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D2C7424" w14:textId="50211797" w:rsidR="00F536BB" w:rsidRPr="00EF0E8F" w:rsidRDefault="005E7C60" w:rsidP="00C055DB">
            <w:pPr>
              <w:tabs>
                <w:tab w:val="left" w:pos="360"/>
              </w:tabs>
              <w:rPr>
                <w:sz w:val="18"/>
                <w:szCs w:val="18"/>
              </w:rPr>
            </w:pPr>
            <w:r w:rsidRPr="00E01CDC">
              <w:rPr>
                <w:sz w:val="18"/>
                <w:szCs w:val="18"/>
              </w:rPr>
              <w:t>None required</w:t>
            </w:r>
          </w:p>
        </w:tc>
      </w:tr>
      <w:tr w:rsidR="00483E64" w:rsidRPr="00EF0E8F" w14:paraId="5B5AFF62" w14:textId="77777777" w:rsidTr="002A2BCE">
        <w:tc>
          <w:tcPr>
            <w:tcW w:w="3510" w:type="dxa"/>
            <w:vMerge/>
            <w:shd w:val="clear" w:color="auto" w:fill="FFFFFF" w:themeFill="background1"/>
          </w:tcPr>
          <w:p w14:paraId="2BF15EA6"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C8C6AB"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D1E381A" w14:textId="2092D147" w:rsidR="00F536BB" w:rsidRPr="00EF0E8F" w:rsidRDefault="005E7C60" w:rsidP="00C055DB">
            <w:pPr>
              <w:tabs>
                <w:tab w:val="left" w:pos="360"/>
              </w:tabs>
              <w:rPr>
                <w:sz w:val="18"/>
                <w:szCs w:val="18"/>
              </w:rPr>
            </w:pPr>
            <w:r w:rsidRPr="00E01CDC">
              <w:rPr>
                <w:sz w:val="18"/>
                <w:szCs w:val="18"/>
              </w:rPr>
              <w:t>None required</w:t>
            </w:r>
          </w:p>
        </w:tc>
      </w:tr>
      <w:tr w:rsidR="00483E64" w:rsidRPr="00EF0E8F" w14:paraId="7AFAC06E" w14:textId="77777777" w:rsidTr="002A2BCE">
        <w:tc>
          <w:tcPr>
            <w:tcW w:w="3510" w:type="dxa"/>
            <w:vMerge/>
            <w:shd w:val="clear" w:color="auto" w:fill="FFFFFF" w:themeFill="background1"/>
          </w:tcPr>
          <w:p w14:paraId="4D04267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343C712"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F445195" w14:textId="3B7346F7" w:rsidR="00F536BB" w:rsidRPr="00EF0E8F" w:rsidRDefault="005E7C60" w:rsidP="00C055DB">
            <w:pPr>
              <w:tabs>
                <w:tab w:val="left" w:pos="360"/>
              </w:tabs>
              <w:rPr>
                <w:sz w:val="18"/>
                <w:szCs w:val="18"/>
              </w:rPr>
            </w:pPr>
            <w:r w:rsidRPr="00E01CDC">
              <w:rPr>
                <w:sz w:val="18"/>
                <w:szCs w:val="18"/>
              </w:rPr>
              <w:t>None required</w:t>
            </w: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headerReference w:type="first" r:id="rId13"/>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1"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1"/>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040F197A" w:rsidR="008F36AD" w:rsidRPr="002E0918" w:rsidRDefault="005E7C60" w:rsidP="00D0789F">
            <w:pPr>
              <w:tabs>
                <w:tab w:val="left" w:pos="810"/>
              </w:tabs>
              <w:rPr>
                <w:sz w:val="18"/>
                <w:szCs w:val="18"/>
              </w:rPr>
            </w:pPr>
            <w:r>
              <w:rPr>
                <w:sz w:val="18"/>
                <w:szCs w:val="18"/>
              </w:rPr>
              <w:t>No</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52510302" w:rsidR="00F07AAC" w:rsidRPr="002E0918" w:rsidRDefault="005E7C60" w:rsidP="00D0789F">
            <w:pPr>
              <w:tabs>
                <w:tab w:val="left" w:pos="810"/>
              </w:tabs>
              <w:rPr>
                <w:sz w:val="18"/>
                <w:szCs w:val="18"/>
              </w:rPr>
            </w:pPr>
            <w:r>
              <w:rPr>
                <w:sz w:val="18"/>
                <w:szCs w:val="18"/>
              </w:rPr>
              <w:t>No</w:t>
            </w:r>
          </w:p>
        </w:tc>
      </w:tr>
      <w:tr w:rsidR="00F07AAC" w:rsidRPr="002E0918" w14:paraId="5C839242" w14:textId="77777777" w:rsidTr="00E603E0">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in particular to</w:t>
            </w:r>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DD842B3" w14:textId="08ED4B95" w:rsidR="00F07AAC" w:rsidRPr="002E0918" w:rsidRDefault="005E7C60" w:rsidP="00D0789F">
            <w:pPr>
              <w:tabs>
                <w:tab w:val="left" w:pos="810"/>
              </w:tabs>
              <w:rPr>
                <w:sz w:val="18"/>
                <w:szCs w:val="18"/>
              </w:rPr>
            </w:pPr>
            <w:r>
              <w:rPr>
                <w:sz w:val="18"/>
                <w:szCs w:val="18"/>
              </w:rPr>
              <w:t>No</w:t>
            </w:r>
          </w:p>
        </w:tc>
      </w:tr>
      <w:tr w:rsidR="00F07AAC" w:rsidRPr="002E0918" w14:paraId="651CC62C" w14:textId="77777777" w:rsidTr="00E603E0">
        <w:tc>
          <w:tcPr>
            <w:tcW w:w="8635" w:type="dxa"/>
            <w:tcBorders>
              <w:bottom w:val="single" w:sz="4" w:space="0" w:color="auto"/>
            </w:tcBorders>
            <w:shd w:val="clear" w:color="auto" w:fill="auto"/>
          </w:tcPr>
          <w:p w14:paraId="3E8EE7E3"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in particular </w:t>
            </w:r>
            <w:r w:rsidR="00F07AAC" w:rsidRPr="002E0918">
              <w:rPr>
                <w:rFonts w:eastAsia="Times New Roman"/>
                <w:sz w:val="18"/>
                <w:szCs w:val="18"/>
              </w:rPr>
              <w:t>marginalized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12793D2B" w:rsidR="00F07AAC" w:rsidRPr="002E0918" w:rsidRDefault="005E7C60" w:rsidP="00D0789F">
            <w:pPr>
              <w:tabs>
                <w:tab w:val="left" w:pos="810"/>
              </w:tabs>
              <w:rPr>
                <w:sz w:val="18"/>
                <w:szCs w:val="18"/>
              </w:rPr>
            </w:pPr>
            <w:r>
              <w:rPr>
                <w:sz w:val="18"/>
                <w:szCs w:val="18"/>
              </w:rPr>
              <w:t>No</w:t>
            </w:r>
          </w:p>
        </w:tc>
      </w:tr>
      <w:tr w:rsidR="00F07AAC" w:rsidRPr="002E0918" w14:paraId="0E4E4974" w14:textId="77777777" w:rsidTr="00E603E0">
        <w:tc>
          <w:tcPr>
            <w:tcW w:w="8635" w:type="dxa"/>
            <w:tcBorders>
              <w:bottom w:val="single" w:sz="4" w:space="0" w:color="auto"/>
            </w:tcBorders>
            <w:shd w:val="clear" w:color="auto" w:fill="auto"/>
          </w:tcPr>
          <w:p w14:paraId="1BEB8178" w14:textId="77777777" w:rsidR="00F07AAC" w:rsidRPr="002E0918" w:rsidRDefault="00F841BB"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sidRPr="002E0918">
              <w:rPr>
                <w:rFonts w:eastAsia="Times New Roman"/>
                <w:sz w:val="18"/>
                <w:szCs w:val="18"/>
              </w:rPr>
              <w:tab/>
            </w:r>
            <w:r w:rsidR="006C5B0D">
              <w:rPr>
                <w:rFonts w:ascii="Calibri"/>
                <w:sz w:val="18"/>
              </w:rPr>
              <w:t xml:space="preserve"> Are there measures or mechanisms in place to respond to local community grievances?</w:t>
            </w:r>
            <w:r w:rsidR="006C5B0D" w:rsidRPr="00C82C5B" w:rsidDel="000C543E">
              <w:rPr>
                <w:rFonts w:eastAsia="Times New Roman"/>
                <w:sz w:val="18"/>
                <w:szCs w:val="18"/>
              </w:rPr>
              <w:t xml:space="preserve"> </w:t>
            </w:r>
          </w:p>
        </w:tc>
        <w:tc>
          <w:tcPr>
            <w:tcW w:w="833" w:type="dxa"/>
            <w:tcBorders>
              <w:bottom w:val="single" w:sz="4" w:space="0" w:color="auto"/>
            </w:tcBorders>
            <w:shd w:val="clear" w:color="auto" w:fill="auto"/>
          </w:tcPr>
          <w:p w14:paraId="34D29942" w14:textId="502C4A46" w:rsidR="00F07AAC" w:rsidRPr="002E0918" w:rsidRDefault="005E7C60" w:rsidP="00D0789F">
            <w:pPr>
              <w:tabs>
                <w:tab w:val="left" w:pos="810"/>
              </w:tabs>
              <w:rPr>
                <w:sz w:val="18"/>
                <w:szCs w:val="18"/>
              </w:rPr>
            </w:pPr>
            <w:r>
              <w:rPr>
                <w:sz w:val="18"/>
                <w:szCs w:val="18"/>
              </w:rPr>
              <w:t>No</w:t>
            </w:r>
          </w:p>
        </w:tc>
      </w:tr>
      <w:tr w:rsidR="00F07AAC" w:rsidRPr="002E0918" w14:paraId="4067F856" w14:textId="77777777" w:rsidTr="00E603E0">
        <w:tc>
          <w:tcPr>
            <w:tcW w:w="8635" w:type="dxa"/>
            <w:tcBorders>
              <w:bottom w:val="single" w:sz="4" w:space="0" w:color="auto"/>
            </w:tcBorders>
            <w:shd w:val="clear" w:color="auto" w:fill="auto"/>
          </w:tcPr>
          <w:p w14:paraId="6C649DC3" w14:textId="77777777" w:rsidR="00F07AAC" w:rsidDel="00074D34" w:rsidRDefault="00F841BB" w:rsidP="006C5B0D">
            <w:pPr>
              <w:tabs>
                <w:tab w:val="left" w:pos="900"/>
              </w:tabs>
              <w:spacing w:before="60" w:after="60"/>
              <w:ind w:left="567" w:hanging="567"/>
              <w:rPr>
                <w:rFonts w:eastAsia="Times New Roman"/>
                <w:sz w:val="18"/>
                <w:szCs w:val="18"/>
              </w:rPr>
            </w:pPr>
            <w:r>
              <w:rPr>
                <w:rFonts w:eastAsia="Times New Roman"/>
                <w:sz w:val="18"/>
                <w:szCs w:val="18"/>
              </w:rPr>
              <w:t>6</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49F93B6A" w:rsidR="00F07AAC" w:rsidRPr="002E0918" w:rsidRDefault="0006527A" w:rsidP="00D0789F">
            <w:pPr>
              <w:tabs>
                <w:tab w:val="left" w:pos="810"/>
              </w:tabs>
              <w:rPr>
                <w:sz w:val="18"/>
                <w:szCs w:val="18"/>
              </w:rPr>
            </w:pPr>
            <w:r>
              <w:rPr>
                <w:sz w:val="18"/>
                <w:szCs w:val="18"/>
              </w:rPr>
              <w:t>No</w:t>
            </w:r>
          </w:p>
        </w:tc>
      </w:tr>
      <w:tr w:rsidR="00F07AAC" w:rsidRPr="002E0918" w14:paraId="1C7C8564" w14:textId="77777777" w:rsidTr="00E603E0">
        <w:tc>
          <w:tcPr>
            <w:tcW w:w="8635" w:type="dxa"/>
            <w:tcBorders>
              <w:bottom w:val="single" w:sz="4" w:space="0" w:color="auto"/>
            </w:tcBorders>
            <w:shd w:val="clear" w:color="auto" w:fill="auto"/>
          </w:tcPr>
          <w:p w14:paraId="6FAED946" w14:textId="77777777" w:rsidR="00F07AAC" w:rsidRDefault="00F841BB"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79693981" w:rsidR="00F07AAC" w:rsidRPr="002E0918" w:rsidRDefault="0006527A" w:rsidP="00D0789F">
            <w:pPr>
              <w:tabs>
                <w:tab w:val="left" w:pos="810"/>
              </w:tabs>
              <w:rPr>
                <w:sz w:val="18"/>
                <w:szCs w:val="18"/>
              </w:rPr>
            </w:pPr>
            <w:r>
              <w:rPr>
                <w:sz w:val="18"/>
                <w:szCs w:val="18"/>
              </w:rPr>
              <w:t>No</w:t>
            </w:r>
          </w:p>
        </w:tc>
      </w:tr>
      <w:tr w:rsidR="00F07AAC" w:rsidRPr="002E0918" w14:paraId="2CEFE8B0" w14:textId="77777777" w:rsidTr="00E603E0">
        <w:tc>
          <w:tcPr>
            <w:tcW w:w="8635" w:type="dxa"/>
            <w:tcBorders>
              <w:bottom w:val="single" w:sz="4" w:space="0" w:color="auto"/>
            </w:tcBorders>
            <w:shd w:val="clear" w:color="auto" w:fill="auto"/>
          </w:tcPr>
          <w:p w14:paraId="7016181B" w14:textId="77777777" w:rsidR="00F07AAC" w:rsidRDefault="00F841BB" w:rsidP="006C5B0D">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1AA7A84A" w14:textId="54D00E8F" w:rsidR="00F07AAC" w:rsidRPr="002E0918" w:rsidRDefault="0006527A" w:rsidP="00D0789F">
            <w:pPr>
              <w:tabs>
                <w:tab w:val="left" w:pos="810"/>
              </w:tabs>
              <w:rPr>
                <w:sz w:val="18"/>
                <w:szCs w:val="18"/>
              </w:rPr>
            </w:pPr>
            <w:r>
              <w:rPr>
                <w:sz w:val="18"/>
                <w:szCs w:val="18"/>
              </w:rPr>
              <w:t>No</w:t>
            </w:r>
          </w:p>
        </w:tc>
      </w:tr>
      <w:tr w:rsidR="00F07AAC" w:rsidRPr="002E0918" w14:paraId="1BDD93D3" w14:textId="77777777" w:rsidTr="00E603E0">
        <w:tc>
          <w:tcPr>
            <w:tcW w:w="8635" w:type="dxa"/>
            <w:tcBorders>
              <w:bottom w:val="single" w:sz="4" w:space="0" w:color="auto"/>
            </w:tcBorders>
            <w:shd w:val="clear" w:color="auto" w:fill="auto"/>
          </w:tcPr>
          <w:p w14:paraId="0ABE7E8F" w14:textId="77777777" w:rsidR="00F07AAC" w:rsidRDefault="00F841BB" w:rsidP="00254EF9">
            <w:pPr>
              <w:tabs>
                <w:tab w:val="left" w:pos="900"/>
              </w:tabs>
              <w:spacing w:before="60" w:after="60"/>
              <w:ind w:left="567" w:hanging="567"/>
              <w:rPr>
                <w:rFonts w:eastAsia="Times New Roman"/>
                <w:sz w:val="18"/>
                <w:szCs w:val="18"/>
              </w:rPr>
            </w:pPr>
            <w:r>
              <w:rPr>
                <w:rFonts w:eastAsia="Times New Roman"/>
                <w:sz w:val="18"/>
                <w:szCs w:val="18"/>
              </w:rPr>
              <w:t>9</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4CCB782A" w:rsidR="00F07AAC" w:rsidRPr="002E0918" w:rsidRDefault="0006527A" w:rsidP="00D0789F">
            <w:pPr>
              <w:tabs>
                <w:tab w:val="left" w:pos="810"/>
              </w:tabs>
              <w:rPr>
                <w:sz w:val="18"/>
                <w:szCs w:val="18"/>
              </w:rPr>
            </w:pPr>
            <w:r>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E603E0">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34CDB288" w:rsidR="00F07AAC" w:rsidRPr="002E0918" w:rsidRDefault="0006527A" w:rsidP="00D0789F">
            <w:pPr>
              <w:tabs>
                <w:tab w:val="left" w:pos="810"/>
              </w:tabs>
              <w:rPr>
                <w:sz w:val="18"/>
                <w:szCs w:val="18"/>
              </w:rPr>
            </w:pPr>
            <w:r>
              <w:rPr>
                <w:sz w:val="18"/>
                <w:szCs w:val="18"/>
              </w:rPr>
              <w:t>No</w:t>
            </w:r>
          </w:p>
        </w:tc>
      </w:tr>
      <w:tr w:rsidR="00F07AAC" w:rsidRPr="002E0918" w14:paraId="35AF8179" w14:textId="77777777" w:rsidTr="00E603E0">
        <w:tc>
          <w:tcPr>
            <w:tcW w:w="8635"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5246EBFD" w:rsidR="00F07AAC" w:rsidRPr="002E0918" w:rsidRDefault="0006527A" w:rsidP="00D0789F">
            <w:pPr>
              <w:tabs>
                <w:tab w:val="left" w:pos="810"/>
              </w:tabs>
              <w:rPr>
                <w:sz w:val="18"/>
                <w:szCs w:val="18"/>
              </w:rPr>
            </w:pPr>
            <w:r>
              <w:rPr>
                <w:sz w:val="18"/>
                <w:szCs w:val="18"/>
              </w:rPr>
              <w:t>No</w:t>
            </w:r>
          </w:p>
        </w:tc>
      </w:tr>
      <w:tr w:rsidR="008A7431" w:rsidRPr="002E0918" w14:paraId="3F85932C" w14:textId="77777777" w:rsidTr="00E603E0">
        <w:tc>
          <w:tcPr>
            <w:tcW w:w="8635" w:type="dxa"/>
            <w:tcBorders>
              <w:bottom w:val="single" w:sz="4" w:space="0" w:color="auto"/>
            </w:tcBorders>
            <w:shd w:val="clear" w:color="auto" w:fill="auto"/>
          </w:tcPr>
          <w:p w14:paraId="2906BD4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05D827EC" w:rsidR="008A7431" w:rsidRPr="002E0918" w:rsidRDefault="0006527A" w:rsidP="00D0789F">
            <w:pPr>
              <w:tabs>
                <w:tab w:val="left" w:pos="810"/>
              </w:tabs>
              <w:rPr>
                <w:sz w:val="18"/>
                <w:szCs w:val="18"/>
              </w:rPr>
            </w:pPr>
            <w:r>
              <w:rPr>
                <w:sz w:val="18"/>
                <w:szCs w:val="18"/>
              </w:rPr>
              <w:t>No</w:t>
            </w:r>
          </w:p>
        </w:tc>
      </w:tr>
      <w:tr w:rsidR="00F07AAC" w:rsidRPr="002E0918" w14:paraId="3B518EFE" w14:textId="77777777" w:rsidTr="00E603E0">
        <w:tc>
          <w:tcPr>
            <w:tcW w:w="8635" w:type="dxa"/>
            <w:tcBorders>
              <w:bottom w:val="single" w:sz="4" w:space="0" w:color="auto"/>
            </w:tcBorders>
            <w:shd w:val="clear" w:color="auto" w:fill="auto"/>
          </w:tcPr>
          <w:p w14:paraId="026BDD2D" w14:textId="77777777" w:rsidR="00F07AAC" w:rsidRDefault="00F07AAC" w:rsidP="00F069F1">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677545">
              <w:rPr>
                <w:rFonts w:eastAsia="Times New Roman"/>
                <w:sz w:val="18"/>
                <w:szCs w:val="18"/>
              </w:rPr>
              <w:t xml:space="preserve">Would the Project </w:t>
            </w:r>
            <w:r w:rsidR="00E36D42" w:rsidRPr="00677545">
              <w:rPr>
                <w:rFonts w:eastAsia="Times New Roman"/>
                <w:sz w:val="18"/>
                <w:szCs w:val="18"/>
              </w:rPr>
              <w:t>potentially</w:t>
            </w:r>
            <w:r w:rsidRPr="00677545">
              <w:rPr>
                <w:rFonts w:eastAsia="Times New Roman"/>
                <w:sz w:val="18"/>
                <w:szCs w:val="18"/>
              </w:rPr>
              <w:t xml:space="preserve"> </w:t>
            </w:r>
            <w:r w:rsidR="00E36D42" w:rsidRPr="00677545">
              <w:rPr>
                <w:rFonts w:eastAsia="Times New Roman"/>
                <w:sz w:val="18"/>
                <w:szCs w:val="18"/>
              </w:rPr>
              <w:t>limit</w:t>
            </w:r>
            <w:r w:rsidRPr="00677545">
              <w:rPr>
                <w:rFonts w:eastAsia="Times New Roman"/>
                <w:sz w:val="18"/>
                <w:szCs w:val="18"/>
              </w:rPr>
              <w:t xml:space="preserve"> women’s ability to use, develop and protect natural resources</w:t>
            </w:r>
            <w:r w:rsidR="00DD5AC6" w:rsidRPr="00677545">
              <w:rPr>
                <w:rFonts w:eastAsia="Times New Roman"/>
                <w:sz w:val="18"/>
                <w:szCs w:val="18"/>
              </w:rPr>
              <w:t>, taking into account different roles and positions of women and men</w:t>
            </w:r>
            <w:r w:rsidRPr="00677545">
              <w:rPr>
                <w:rFonts w:eastAsia="Times New Roman"/>
                <w:sz w:val="18"/>
                <w:szCs w:val="18"/>
              </w:rPr>
              <w:t xml:space="preserve"> </w:t>
            </w:r>
            <w:r w:rsidR="00DD5AC6" w:rsidRPr="00677545">
              <w:rPr>
                <w:rFonts w:eastAsia="Times New Roman"/>
                <w:sz w:val="18"/>
                <w:szCs w:val="18"/>
              </w:rPr>
              <w:t>in accessing</w:t>
            </w:r>
            <w:r w:rsidRPr="00677545">
              <w:rPr>
                <w:rFonts w:eastAsia="Times New Roman"/>
                <w:sz w:val="18"/>
                <w:szCs w:val="18"/>
              </w:rPr>
              <w:t xml:space="preserve"> </w:t>
            </w:r>
            <w:r w:rsidR="00DD5AC6" w:rsidRPr="00677545">
              <w:rPr>
                <w:rFonts w:eastAsia="Times New Roman"/>
                <w:sz w:val="18"/>
                <w:szCs w:val="18"/>
              </w:rPr>
              <w:t>environmental goods and services</w:t>
            </w:r>
            <w:r w:rsidRPr="00677545">
              <w:rPr>
                <w:rFonts w:eastAsia="Times New Roman"/>
                <w:sz w:val="18"/>
                <w:szCs w:val="18"/>
              </w:rPr>
              <w:t>?</w:t>
            </w:r>
          </w:p>
          <w:p w14:paraId="7F10B7D3"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3F690780" w14:textId="5080487F" w:rsidR="00F07AAC" w:rsidRPr="002E0918" w:rsidRDefault="0006527A" w:rsidP="00D0789F">
            <w:pPr>
              <w:tabs>
                <w:tab w:val="left" w:pos="810"/>
              </w:tabs>
              <w:rPr>
                <w:sz w:val="18"/>
                <w:szCs w:val="18"/>
              </w:rPr>
            </w:pPr>
            <w:r>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lastRenderedPageBreak/>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646A2014" w:rsidR="00F07AAC" w:rsidRPr="00310835" w:rsidRDefault="0006527A" w:rsidP="00D0789F">
            <w:pPr>
              <w:rPr>
                <w:rFonts w:eastAsia="Times New Roman"/>
                <w:sz w:val="18"/>
                <w:szCs w:val="18"/>
              </w:rPr>
            </w:pPr>
            <w:r>
              <w:rPr>
                <w:rFonts w:eastAsia="Times New Roman"/>
                <w:sz w:val="18"/>
                <w:szCs w:val="18"/>
              </w:rPr>
              <w:t>No</w:t>
            </w:r>
          </w:p>
        </w:tc>
      </w:tr>
      <w:tr w:rsidR="00F07AAC" w:rsidRPr="00310835" w14:paraId="3CB129AD" w14:textId="77777777" w:rsidTr="00E603E0">
        <w:tc>
          <w:tcPr>
            <w:tcW w:w="8635" w:type="dxa"/>
            <w:tcBorders>
              <w:bottom w:val="single" w:sz="4" w:space="0" w:color="auto"/>
            </w:tcBorders>
            <w:shd w:val="clear" w:color="auto" w:fill="auto"/>
          </w:tcPr>
          <w:p w14:paraId="2DC1BB56"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565D8757" w:rsidR="00F07AAC" w:rsidRPr="00310835" w:rsidRDefault="0006527A" w:rsidP="00D0789F">
            <w:pPr>
              <w:rPr>
                <w:rFonts w:eastAsia="Times New Roman"/>
                <w:sz w:val="18"/>
                <w:szCs w:val="18"/>
              </w:rPr>
            </w:pPr>
            <w:r>
              <w:rPr>
                <w:rFonts w:eastAsia="Times New Roman"/>
                <w:sz w:val="18"/>
                <w:szCs w:val="18"/>
              </w:rPr>
              <w:t>No</w:t>
            </w:r>
          </w:p>
        </w:tc>
      </w:tr>
      <w:tr w:rsidR="00F07AAC" w:rsidRPr="00310835" w14:paraId="6FCE1DE5" w14:textId="77777777" w:rsidTr="00E603E0">
        <w:tc>
          <w:tcPr>
            <w:tcW w:w="8635"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5D1DF9E8" w:rsidR="00F07AAC" w:rsidRPr="00310835" w:rsidRDefault="0006527A" w:rsidP="00D0789F">
            <w:pPr>
              <w:rPr>
                <w:rFonts w:eastAsia="Times New Roman"/>
                <w:sz w:val="18"/>
                <w:szCs w:val="18"/>
              </w:rPr>
            </w:pPr>
            <w:r>
              <w:rPr>
                <w:rFonts w:eastAsia="Times New Roman"/>
                <w:sz w:val="18"/>
                <w:szCs w:val="18"/>
              </w:rPr>
              <w:t>No</w:t>
            </w:r>
          </w:p>
        </w:tc>
      </w:tr>
      <w:tr w:rsidR="00C32720" w:rsidRPr="00310835" w14:paraId="3A58ED14" w14:textId="77777777" w:rsidTr="00E603E0">
        <w:tc>
          <w:tcPr>
            <w:tcW w:w="8635"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6209294C" w:rsidR="00C32720" w:rsidRPr="00310835" w:rsidRDefault="0006527A" w:rsidP="00D0789F">
            <w:pPr>
              <w:rPr>
                <w:rFonts w:eastAsia="Times New Roman"/>
                <w:sz w:val="18"/>
                <w:szCs w:val="18"/>
              </w:rPr>
            </w:pPr>
            <w:r>
              <w:rPr>
                <w:rFonts w:eastAsia="Times New Roman"/>
                <w:sz w:val="18"/>
                <w:szCs w:val="18"/>
              </w:rPr>
              <w:t>No</w:t>
            </w:r>
          </w:p>
        </w:tc>
      </w:tr>
      <w:tr w:rsidR="00F07AAC" w:rsidRPr="00310835" w14:paraId="40413CED" w14:textId="77777777" w:rsidTr="00E603E0">
        <w:tc>
          <w:tcPr>
            <w:tcW w:w="8635"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148237A8" w:rsidR="00F07AAC" w:rsidRPr="00310835" w:rsidRDefault="0006527A" w:rsidP="00D0789F">
            <w:pPr>
              <w:rPr>
                <w:rFonts w:eastAsia="Times New Roman"/>
                <w:sz w:val="18"/>
                <w:szCs w:val="18"/>
              </w:rPr>
            </w:pPr>
            <w:r>
              <w:rPr>
                <w:rFonts w:eastAsia="Times New Roman"/>
                <w:sz w:val="18"/>
                <w:szCs w:val="18"/>
              </w:rPr>
              <w:t>No</w:t>
            </w:r>
          </w:p>
        </w:tc>
      </w:tr>
      <w:tr w:rsidR="00F07AAC" w:rsidRPr="00310835" w14:paraId="1F975CC1" w14:textId="77777777" w:rsidTr="00E603E0">
        <w:tc>
          <w:tcPr>
            <w:tcW w:w="8635" w:type="dxa"/>
            <w:tcBorders>
              <w:bottom w:val="single" w:sz="4" w:space="0" w:color="auto"/>
            </w:tcBorders>
            <w:shd w:val="clear" w:color="auto" w:fill="auto"/>
          </w:tcPr>
          <w:p w14:paraId="21CB1B4A"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629DE2D9" w:rsidR="00F07AAC" w:rsidRPr="00310835" w:rsidRDefault="0006527A" w:rsidP="00D0789F">
            <w:pPr>
              <w:rPr>
                <w:rFonts w:eastAsia="Times New Roman"/>
                <w:sz w:val="18"/>
                <w:szCs w:val="18"/>
              </w:rPr>
            </w:pPr>
            <w:r>
              <w:rPr>
                <w:rFonts w:eastAsia="Times New Roman"/>
                <w:sz w:val="18"/>
                <w:szCs w:val="18"/>
              </w:rPr>
              <w:t>No</w:t>
            </w:r>
          </w:p>
        </w:tc>
      </w:tr>
      <w:tr w:rsidR="00F07AAC" w:rsidRPr="00310835" w14:paraId="7CF5844C" w14:textId="77777777" w:rsidTr="00E603E0">
        <w:tc>
          <w:tcPr>
            <w:tcW w:w="8635" w:type="dxa"/>
            <w:tcBorders>
              <w:bottom w:val="single" w:sz="4" w:space="0" w:color="auto"/>
            </w:tcBorders>
            <w:shd w:val="clear" w:color="auto" w:fill="auto"/>
          </w:tcPr>
          <w:p w14:paraId="0CCE18B4"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5E148F39" w:rsidR="00F07AAC" w:rsidRPr="00310835" w:rsidRDefault="0006527A" w:rsidP="00D0789F">
            <w:pPr>
              <w:rPr>
                <w:rFonts w:eastAsia="Times New Roman"/>
                <w:sz w:val="18"/>
                <w:szCs w:val="18"/>
              </w:rPr>
            </w:pPr>
            <w:r>
              <w:rPr>
                <w:rFonts w:eastAsia="Times New Roman"/>
                <w:sz w:val="18"/>
                <w:szCs w:val="18"/>
              </w:rPr>
              <w:t>No</w:t>
            </w:r>
          </w:p>
        </w:tc>
      </w:tr>
      <w:tr w:rsidR="00F07AAC" w:rsidRPr="00310835" w14:paraId="40487EC9" w14:textId="77777777" w:rsidTr="00E603E0">
        <w:tc>
          <w:tcPr>
            <w:tcW w:w="8635" w:type="dxa"/>
            <w:tcBorders>
              <w:bottom w:val="single" w:sz="4" w:space="0" w:color="auto"/>
            </w:tcBorders>
            <w:shd w:val="clear" w:color="auto" w:fill="auto"/>
          </w:tcPr>
          <w:p w14:paraId="71E14108"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55C7693A" w:rsidR="00F07AAC" w:rsidRPr="00310835" w:rsidRDefault="0006527A" w:rsidP="00D0789F">
            <w:pPr>
              <w:rPr>
                <w:rFonts w:eastAsia="Times New Roman"/>
                <w:sz w:val="18"/>
                <w:szCs w:val="18"/>
              </w:rPr>
            </w:pPr>
            <w:r>
              <w:rPr>
                <w:rFonts w:eastAsia="Times New Roman"/>
                <w:sz w:val="18"/>
                <w:szCs w:val="18"/>
              </w:rPr>
              <w:t>No</w:t>
            </w:r>
          </w:p>
        </w:tc>
      </w:tr>
      <w:tr w:rsidR="00F07AAC" w:rsidRPr="00310835" w14:paraId="67A086E0" w14:textId="77777777" w:rsidTr="00E603E0">
        <w:tc>
          <w:tcPr>
            <w:tcW w:w="8635" w:type="dxa"/>
            <w:tcBorders>
              <w:bottom w:val="single" w:sz="4" w:space="0" w:color="auto"/>
            </w:tcBorders>
            <w:shd w:val="clear" w:color="auto" w:fill="auto"/>
          </w:tcPr>
          <w:p w14:paraId="3834A96E"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754B494" w14:textId="5E1CC902"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5A3776F" w14:textId="77777777" w:rsidTr="00E603E0">
        <w:tc>
          <w:tcPr>
            <w:tcW w:w="8635" w:type="dxa"/>
            <w:tcBorders>
              <w:bottom w:val="single" w:sz="4" w:space="0" w:color="auto"/>
            </w:tcBorders>
            <w:shd w:val="clear" w:color="auto" w:fill="auto"/>
          </w:tcPr>
          <w:p w14:paraId="14633BE9"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115843FF"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61D75DF" w14:textId="77777777" w:rsidTr="00E603E0">
        <w:tc>
          <w:tcPr>
            <w:tcW w:w="8635" w:type="dxa"/>
            <w:tcBorders>
              <w:bottom w:val="single" w:sz="4" w:space="0" w:color="auto"/>
            </w:tcBorders>
            <w:shd w:val="clear" w:color="auto" w:fill="auto"/>
          </w:tcPr>
          <w:p w14:paraId="7B29BF8D"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02354131"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74D48346" w14:textId="77777777" w:rsidTr="00E603E0">
        <w:tc>
          <w:tcPr>
            <w:tcW w:w="8635"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5012A714"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49D83F" w14:textId="77777777" w:rsidTr="00E603E0">
        <w:tc>
          <w:tcPr>
            <w:tcW w:w="8635"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76A07F89"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214CF77" w14:textId="77777777" w:rsidTr="00E603E0">
        <w:tc>
          <w:tcPr>
            <w:tcW w:w="8635" w:type="dxa"/>
            <w:tcBorders>
              <w:bottom w:val="single" w:sz="4" w:space="0" w:color="auto"/>
            </w:tcBorders>
            <w:shd w:val="clear" w:color="auto" w:fill="auto"/>
          </w:tcPr>
          <w:p w14:paraId="6BF9B34A"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06499060"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B560F4E" w14:textId="77777777" w:rsidTr="00E603E0">
        <w:tc>
          <w:tcPr>
            <w:tcW w:w="8635"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4F34720A"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7B8C3CA" w14:textId="77777777" w:rsidTr="00E603E0">
        <w:tc>
          <w:tcPr>
            <w:tcW w:w="8635"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lastRenderedPageBreak/>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2A07C832"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413B90" w14:textId="77777777" w:rsidTr="00E603E0">
        <w:tc>
          <w:tcPr>
            <w:tcW w:w="8635"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0797E27C"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BB7E90A" w14:textId="77777777" w:rsidTr="00E603E0">
        <w:tc>
          <w:tcPr>
            <w:tcW w:w="8635"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68D86AFD"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5541A0D" w14:textId="77777777" w:rsidTr="00E603E0">
        <w:tc>
          <w:tcPr>
            <w:tcW w:w="8635" w:type="dxa"/>
            <w:tcBorders>
              <w:bottom w:val="single" w:sz="4" w:space="0" w:color="auto"/>
            </w:tcBorders>
            <w:shd w:val="clear" w:color="auto" w:fill="auto"/>
          </w:tcPr>
          <w:p w14:paraId="2973DB6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518D51BD"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EB16CF" w14:textId="77777777" w:rsidTr="00E603E0">
        <w:tc>
          <w:tcPr>
            <w:tcW w:w="8635" w:type="dxa"/>
            <w:tcBorders>
              <w:bottom w:val="single" w:sz="4" w:space="0" w:color="auto"/>
            </w:tcBorders>
            <w:shd w:val="clear" w:color="auto" w:fill="auto"/>
          </w:tcPr>
          <w:p w14:paraId="26781D1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358593BB"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3F0CD23" w14:textId="77777777" w:rsidTr="00E603E0">
        <w:tc>
          <w:tcPr>
            <w:tcW w:w="8635" w:type="dxa"/>
            <w:tcBorders>
              <w:bottom w:val="single" w:sz="4" w:space="0" w:color="auto"/>
            </w:tcBorders>
            <w:shd w:val="clear" w:color="auto" w:fill="auto"/>
          </w:tcPr>
          <w:p w14:paraId="15D6E9C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60813F21"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897A732" w14:textId="77777777" w:rsidTr="00E603E0">
        <w:tc>
          <w:tcPr>
            <w:tcW w:w="8635" w:type="dxa"/>
            <w:tcBorders>
              <w:bottom w:val="single" w:sz="4" w:space="0" w:color="auto"/>
            </w:tcBorders>
            <w:shd w:val="clear" w:color="auto" w:fill="auto"/>
          </w:tcPr>
          <w:p w14:paraId="77FA9F56"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595FB8CB"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32A3BD4" w14:textId="77777777" w:rsidTr="00E603E0">
        <w:tc>
          <w:tcPr>
            <w:tcW w:w="8635" w:type="dxa"/>
            <w:tcBorders>
              <w:bottom w:val="single" w:sz="4" w:space="0" w:color="auto"/>
            </w:tcBorders>
            <w:shd w:val="clear" w:color="auto" w:fill="auto"/>
          </w:tcPr>
          <w:p w14:paraId="5CF5F271"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48411B7D"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00E603E0">
        <w:tc>
          <w:tcPr>
            <w:tcW w:w="8635" w:type="dxa"/>
            <w:tcBorders>
              <w:bottom w:val="single" w:sz="4" w:space="0" w:color="auto"/>
            </w:tcBorders>
            <w:shd w:val="clear" w:color="auto" w:fill="auto"/>
          </w:tcPr>
          <w:p w14:paraId="40575D7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72AA8EBA" w14:textId="04C858CA"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01DBA94" w14:textId="77777777" w:rsidTr="00E603E0">
        <w:tc>
          <w:tcPr>
            <w:tcW w:w="8635"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1502F0B6"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069DC11" w14:textId="77777777" w:rsidTr="00E603E0">
        <w:tc>
          <w:tcPr>
            <w:tcW w:w="8635" w:type="dxa"/>
            <w:tcBorders>
              <w:bottom w:val="single" w:sz="4" w:space="0" w:color="auto"/>
            </w:tcBorders>
            <w:shd w:val="clear" w:color="auto" w:fill="auto"/>
          </w:tcPr>
          <w:p w14:paraId="5CD671E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2CD939DB"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72CB117" w14:textId="77777777" w:rsidTr="00E603E0">
        <w:tc>
          <w:tcPr>
            <w:tcW w:w="8635" w:type="dxa"/>
            <w:tcBorders>
              <w:bottom w:val="single" w:sz="4" w:space="0" w:color="auto"/>
            </w:tcBorders>
            <w:shd w:val="clear" w:color="auto" w:fill="auto"/>
          </w:tcPr>
          <w:p w14:paraId="782C1AB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4F09D491" w14:textId="248D41D4"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FC618B0" w14:textId="77777777" w:rsidTr="00E603E0">
        <w:tc>
          <w:tcPr>
            <w:tcW w:w="8635" w:type="dxa"/>
            <w:tcBorders>
              <w:bottom w:val="single" w:sz="4" w:space="0" w:color="auto"/>
            </w:tcBorders>
            <w:shd w:val="clear" w:color="auto" w:fill="auto"/>
          </w:tcPr>
          <w:p w14:paraId="1892A735"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3"/>
            </w:r>
          </w:p>
        </w:tc>
        <w:tc>
          <w:tcPr>
            <w:tcW w:w="833" w:type="dxa"/>
            <w:tcBorders>
              <w:bottom w:val="single" w:sz="4" w:space="0" w:color="auto"/>
            </w:tcBorders>
            <w:shd w:val="clear" w:color="auto" w:fill="auto"/>
          </w:tcPr>
          <w:p w14:paraId="4D256CA7" w14:textId="5A232F7D"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A435FCB" w14:textId="77777777" w:rsidTr="00E603E0">
        <w:tc>
          <w:tcPr>
            <w:tcW w:w="8635" w:type="dxa"/>
            <w:tcBorders>
              <w:bottom w:val="single" w:sz="4" w:space="0" w:color="auto"/>
            </w:tcBorders>
            <w:shd w:val="clear" w:color="auto" w:fill="auto"/>
          </w:tcPr>
          <w:p w14:paraId="5DADDF7E"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12E1C793"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1ACE55" w14:textId="77777777" w:rsidTr="00E603E0">
        <w:tc>
          <w:tcPr>
            <w:tcW w:w="8635" w:type="dxa"/>
            <w:tcBorders>
              <w:bottom w:val="single" w:sz="4" w:space="0" w:color="auto"/>
            </w:tcBorders>
            <w:shd w:val="clear" w:color="auto" w:fill="auto"/>
          </w:tcPr>
          <w:p w14:paraId="786FE915"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784DC210" w14:textId="7AB1FADC"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EEF35B7" w14:textId="77777777" w:rsidTr="00E603E0">
        <w:tc>
          <w:tcPr>
            <w:tcW w:w="8635" w:type="dxa"/>
            <w:tcBorders>
              <w:bottom w:val="single" w:sz="4" w:space="0" w:color="auto"/>
            </w:tcBorders>
            <w:shd w:val="clear" w:color="auto" w:fill="auto"/>
          </w:tcPr>
          <w:p w14:paraId="516A69B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18F1CD6C"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015B0FC" w14:textId="77777777" w:rsidTr="00E603E0">
        <w:tc>
          <w:tcPr>
            <w:tcW w:w="8635" w:type="dxa"/>
            <w:tcBorders>
              <w:bottom w:val="single" w:sz="4" w:space="0" w:color="auto"/>
            </w:tcBorders>
            <w:shd w:val="clear" w:color="auto" w:fill="auto"/>
          </w:tcPr>
          <w:p w14:paraId="49EC932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 ri</w:t>
            </w:r>
            <w:r>
              <w:rPr>
                <w:sz w:val="18"/>
                <w:szCs w:val="18"/>
                <w:lang w:eastAsia="en-US"/>
              </w:rPr>
              <w:t>ghts, lands and territories of indigenous p</w:t>
            </w:r>
            <w:r w:rsidRPr="00310835">
              <w:rPr>
                <w:sz w:val="18"/>
                <w:szCs w:val="18"/>
                <w:lang w:eastAsia="en-US"/>
              </w:rPr>
              <w:t xml:space="preserve">eoples (regardless of whether Indigenous Peoples </w:t>
            </w:r>
            <w:r>
              <w:rPr>
                <w:sz w:val="18"/>
                <w:szCs w:val="18"/>
                <w:lang w:eastAsia="en-US"/>
              </w:rPr>
              <w:t>possess the legal titles to such areas</w:t>
            </w:r>
            <w:r w:rsidRPr="00310835">
              <w:rPr>
                <w:sz w:val="18"/>
                <w:szCs w:val="18"/>
                <w:lang w:eastAsia="en-US"/>
              </w:rPr>
              <w:t>)?</w:t>
            </w:r>
            <w:r w:rsidR="00CE012F">
              <w:rPr>
                <w:sz w:val="18"/>
                <w:szCs w:val="18"/>
                <w:lang w:eastAsia="en-US"/>
              </w:rPr>
              <w:t xml:space="preserve"> </w:t>
            </w:r>
          </w:p>
        </w:tc>
        <w:tc>
          <w:tcPr>
            <w:tcW w:w="833" w:type="dxa"/>
            <w:tcBorders>
              <w:bottom w:val="single" w:sz="4" w:space="0" w:color="auto"/>
            </w:tcBorders>
            <w:shd w:val="clear" w:color="auto" w:fill="auto"/>
          </w:tcPr>
          <w:p w14:paraId="13D65208" w14:textId="0F6279AF"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B8EBF35" w14:textId="77777777" w:rsidTr="00E603E0">
        <w:tc>
          <w:tcPr>
            <w:tcW w:w="8635" w:type="dxa"/>
            <w:tcBorders>
              <w:bottom w:val="single" w:sz="4" w:space="0" w:color="auto"/>
            </w:tcBorders>
            <w:shd w:val="clear" w:color="auto" w:fill="auto"/>
          </w:tcPr>
          <w:p w14:paraId="7B33703C"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4FE2F30F"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2667D03" w14:textId="77777777" w:rsidTr="00E603E0">
        <w:tc>
          <w:tcPr>
            <w:tcW w:w="8635" w:type="dxa"/>
            <w:tcBorders>
              <w:bottom w:val="single" w:sz="4" w:space="0" w:color="auto"/>
            </w:tcBorders>
            <w:shd w:val="clear" w:color="auto" w:fill="auto"/>
          </w:tcPr>
          <w:p w14:paraId="2E4A579B" w14:textId="77777777" w:rsidR="00F07AAC" w:rsidRPr="00310835" w:rsidRDefault="00F07AAC" w:rsidP="00D0789F">
            <w:pPr>
              <w:tabs>
                <w:tab w:val="left" w:pos="585"/>
              </w:tabs>
              <w:spacing w:before="60" w:after="60"/>
              <w:ind w:left="567" w:hanging="567"/>
              <w:rPr>
                <w:sz w:val="18"/>
                <w:szCs w:val="18"/>
                <w:lang w:eastAsia="en-US"/>
              </w:rPr>
            </w:pPr>
            <w:r>
              <w:rPr>
                <w:sz w:val="18"/>
                <w:szCs w:val="18"/>
                <w:lang w:eastAsia="en-US"/>
              </w:rPr>
              <w:t>6.4</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50936109"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222C2A1" w14:textId="77777777" w:rsidTr="00E603E0">
        <w:tc>
          <w:tcPr>
            <w:tcW w:w="8635" w:type="dxa"/>
            <w:tcBorders>
              <w:bottom w:val="single" w:sz="4" w:space="0" w:color="auto"/>
            </w:tcBorders>
            <w:shd w:val="clear" w:color="auto" w:fill="auto"/>
          </w:tcPr>
          <w:p w14:paraId="60D6DC4A" w14:textId="77777777" w:rsidR="00F07AAC" w:rsidRPr="00310835" w:rsidRDefault="00F07AAC" w:rsidP="00D0789F">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.5</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40FE8743"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AA7D1CF" w14:textId="77777777" w:rsidTr="00E603E0">
        <w:tc>
          <w:tcPr>
            <w:tcW w:w="8635" w:type="dxa"/>
            <w:tcBorders>
              <w:bottom w:val="single" w:sz="4" w:space="0" w:color="auto"/>
            </w:tcBorders>
            <w:shd w:val="clear" w:color="auto" w:fill="auto"/>
          </w:tcPr>
          <w:p w14:paraId="1A918AF5" w14:textId="77777777" w:rsidR="00F07AAC" w:rsidRPr="00310835" w:rsidRDefault="00F07AAC" w:rsidP="00420C82">
            <w:pPr>
              <w:tabs>
                <w:tab w:val="left" w:pos="585"/>
              </w:tabs>
              <w:spacing w:before="60" w:after="60"/>
              <w:ind w:left="567" w:hanging="567"/>
              <w:rPr>
                <w:sz w:val="18"/>
                <w:szCs w:val="18"/>
                <w:lang w:eastAsia="en-US"/>
              </w:rPr>
            </w:pPr>
            <w:r>
              <w:rPr>
                <w:sz w:val="18"/>
                <w:szCs w:val="18"/>
                <w:lang w:eastAsia="en-US"/>
              </w:rPr>
              <w:t>6.6</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7F97EBE1"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2D4485" w14:textId="77777777" w:rsidTr="00E603E0">
        <w:tc>
          <w:tcPr>
            <w:tcW w:w="8635" w:type="dxa"/>
            <w:tcBorders>
              <w:bottom w:val="single" w:sz="4" w:space="0" w:color="auto"/>
            </w:tcBorders>
            <w:shd w:val="clear" w:color="auto" w:fill="auto"/>
          </w:tcPr>
          <w:p w14:paraId="3328BE7A" w14:textId="77777777" w:rsidR="00F07AAC" w:rsidRPr="00310835" w:rsidRDefault="00F07AAC" w:rsidP="00D0789F">
            <w:pPr>
              <w:tabs>
                <w:tab w:val="left" w:pos="585"/>
              </w:tabs>
              <w:spacing w:before="60" w:after="60"/>
              <w:ind w:left="567" w:hanging="567"/>
              <w:rPr>
                <w:sz w:val="18"/>
                <w:szCs w:val="18"/>
                <w:lang w:eastAsia="en-US"/>
              </w:rPr>
            </w:pPr>
            <w:r>
              <w:rPr>
                <w:sz w:val="18"/>
                <w:szCs w:val="18"/>
                <w:lang w:eastAsia="en-US"/>
              </w:rPr>
              <w:t>6.7</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w:t>
            </w:r>
            <w:r>
              <w:rPr>
                <w:sz w:val="18"/>
                <w:szCs w:val="18"/>
                <w:lang w:eastAsia="en-US"/>
              </w:rPr>
              <w:t xml:space="preserve">traditional </w:t>
            </w:r>
            <w:r w:rsidRPr="00310835">
              <w:rPr>
                <w:sz w:val="18"/>
                <w:szCs w:val="18"/>
                <w:lang w:eastAsia="en-US"/>
              </w:rPr>
              <w:t xml:space="preserve">livelihoods,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02410F14"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876E433" w14:textId="77777777" w:rsidTr="00E603E0">
        <w:tc>
          <w:tcPr>
            <w:tcW w:w="8635" w:type="dxa"/>
            <w:tcBorders>
              <w:bottom w:val="single" w:sz="4" w:space="0" w:color="auto"/>
            </w:tcBorders>
            <w:shd w:val="clear" w:color="auto" w:fill="auto"/>
          </w:tcPr>
          <w:p w14:paraId="04AA5319" w14:textId="77777777" w:rsidR="00F07AAC" w:rsidRPr="00310835" w:rsidRDefault="00F07AAC" w:rsidP="00D0789F">
            <w:pPr>
              <w:tabs>
                <w:tab w:val="left" w:pos="585"/>
              </w:tabs>
              <w:spacing w:before="60" w:after="60"/>
              <w:ind w:left="567" w:hanging="567"/>
              <w:rPr>
                <w:sz w:val="18"/>
                <w:szCs w:val="18"/>
                <w:lang w:eastAsia="en-US"/>
              </w:rPr>
            </w:pPr>
            <w:r>
              <w:rPr>
                <w:sz w:val="18"/>
                <w:szCs w:val="18"/>
                <w:lang w:eastAsia="en-US"/>
              </w:rPr>
              <w:t>6.8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14EC1ACE"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F07AAC" w:rsidRPr="00310835" w14:paraId="1113903F" w14:textId="77777777" w:rsidTr="00E603E0">
        <w:tc>
          <w:tcPr>
            <w:tcW w:w="8635" w:type="dxa"/>
            <w:shd w:val="clear" w:color="auto" w:fill="auto"/>
          </w:tcPr>
          <w:p w14:paraId="0DB6538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40CD0E94" w:rsidR="00F07AAC" w:rsidRPr="00310835" w:rsidRDefault="0006527A" w:rsidP="00D0789F">
            <w:pPr>
              <w:rPr>
                <w:rFonts w:eastAsia="Times New Roman"/>
                <w:sz w:val="18"/>
                <w:szCs w:val="18"/>
              </w:rPr>
            </w:pPr>
            <w:r>
              <w:rPr>
                <w:rFonts w:eastAsia="Times New Roman"/>
                <w:sz w:val="18"/>
                <w:szCs w:val="18"/>
              </w:rPr>
              <w:t>No</w:t>
            </w:r>
          </w:p>
        </w:tc>
      </w:tr>
      <w:tr w:rsidR="00F07AAC" w:rsidRPr="00310835" w14:paraId="2BB902A4" w14:textId="77777777" w:rsidTr="00E603E0">
        <w:tc>
          <w:tcPr>
            <w:tcW w:w="8635" w:type="dxa"/>
            <w:tcBorders>
              <w:bottom w:val="single" w:sz="4" w:space="0" w:color="auto"/>
            </w:tcBorders>
            <w:shd w:val="clear" w:color="auto" w:fill="auto"/>
          </w:tcPr>
          <w:p w14:paraId="36916993"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15B52806" w:rsidR="00F07AAC" w:rsidRPr="00310835" w:rsidRDefault="0006527A" w:rsidP="00D0789F">
            <w:pPr>
              <w:rPr>
                <w:rFonts w:eastAsia="Times New Roman"/>
                <w:sz w:val="18"/>
                <w:szCs w:val="18"/>
              </w:rPr>
            </w:pPr>
            <w:r>
              <w:rPr>
                <w:rFonts w:eastAsia="Times New Roman"/>
                <w:sz w:val="18"/>
                <w:szCs w:val="18"/>
              </w:rPr>
              <w:t>No</w:t>
            </w:r>
          </w:p>
        </w:tc>
      </w:tr>
      <w:tr w:rsidR="00F07AAC"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2E2958A7" w14:textId="61CD2301" w:rsidR="00F07AAC" w:rsidRPr="00310835" w:rsidRDefault="0006527A" w:rsidP="00D0789F">
            <w:pPr>
              <w:rPr>
                <w:rFonts w:eastAsia="Times New Roman"/>
                <w:sz w:val="18"/>
                <w:szCs w:val="18"/>
              </w:rPr>
            </w:pPr>
            <w:r>
              <w:rPr>
                <w:rFonts w:eastAsia="Times New Roman"/>
                <w:sz w:val="18"/>
                <w:szCs w:val="18"/>
              </w:rPr>
              <w:t>No</w:t>
            </w:r>
          </w:p>
        </w:tc>
      </w:tr>
      <w:tr w:rsidR="00F07AAC" w:rsidRPr="00310835" w14:paraId="05F84814" w14:textId="77777777" w:rsidTr="00E603E0">
        <w:tc>
          <w:tcPr>
            <w:tcW w:w="8635" w:type="dxa"/>
            <w:tcBorders>
              <w:bottom w:val="single" w:sz="4" w:space="0" w:color="auto"/>
            </w:tcBorders>
            <w:shd w:val="clear" w:color="auto" w:fill="auto"/>
          </w:tcPr>
          <w:p w14:paraId="7FBC90F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15C4B961"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73E3722" w14:textId="77777777" w:rsidTr="00E603E0">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370873D0" w:rsidR="00F07AAC" w:rsidRPr="00310835" w:rsidRDefault="0006527A" w:rsidP="00D0789F">
            <w:pPr>
              <w:tabs>
                <w:tab w:val="left" w:pos="585"/>
              </w:tabs>
              <w:spacing w:before="60" w:after="60"/>
              <w:ind w:left="567" w:hanging="567"/>
              <w:rPr>
                <w:rFonts w:eastAsia="Times New Roman"/>
                <w:sz w:val="18"/>
                <w:szCs w:val="18"/>
              </w:rPr>
            </w:pPr>
            <w:r>
              <w:rPr>
                <w:rFonts w:eastAsia="Times New Roman"/>
                <w:sz w:val="18"/>
                <w:szCs w:val="18"/>
              </w:rPr>
              <w:t>No</w:t>
            </w:r>
          </w:p>
        </w:tc>
      </w:tr>
    </w:tbl>
    <w:p w14:paraId="18BB92C3" w14:textId="043DE6A5" w:rsidR="003E786B" w:rsidRDefault="00C62A0C" w:rsidP="008C711F">
      <w:pPr>
        <w:pStyle w:val="Heading1"/>
        <w:numPr>
          <w:ilvl w:val="0"/>
          <w:numId w:val="0"/>
        </w:numPr>
        <w:rPr>
          <w:szCs w:val="20"/>
        </w:rPr>
      </w:pPr>
      <w:r>
        <w:rPr>
          <w:noProof/>
        </w:rPr>
        <w:drawing>
          <wp:inline distT="0" distB="0" distL="0" distR="0" wp14:anchorId="55C5EA55" wp14:editId="24BBA708">
            <wp:extent cx="1152525" cy="5048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504825"/>
                    </a:xfrm>
                    <a:prstGeom prst="rect">
                      <a:avLst/>
                    </a:prstGeom>
                    <a:noFill/>
                    <a:ln>
                      <a:noFill/>
                    </a:ln>
                  </pic:spPr>
                </pic:pic>
              </a:graphicData>
            </a:graphic>
          </wp:inline>
        </w:drawing>
      </w:r>
    </w:p>
    <w:p w14:paraId="03D08E33" w14:textId="2C4925B6" w:rsidR="00014346" w:rsidRPr="00014346" w:rsidRDefault="00014346" w:rsidP="00014346">
      <w:r>
        <w:t>Mr. Yamil Bonduki, Programme Manager</w:t>
      </w:r>
      <w:r w:rsidRPr="00014346">
        <w:t xml:space="preserve">, UNDP Green-LECRDs, </w:t>
      </w:r>
    </w:p>
    <w:p w14:paraId="72EBF20C" w14:textId="59AA8C7A" w:rsidR="00014346" w:rsidRPr="00014346" w:rsidRDefault="00014346" w:rsidP="00014346">
      <w:r w:rsidRPr="00014346">
        <w:t xml:space="preserve">                                                            </w:t>
      </w:r>
      <w:r w:rsidR="00FA7590">
        <w:t>26-Oct-2017</w:t>
      </w:r>
      <w:bookmarkStart w:id="2" w:name="_GoBack"/>
      <w:bookmarkEnd w:id="2"/>
    </w:p>
    <w:p w14:paraId="10F659F5" w14:textId="77777777" w:rsidR="00014346" w:rsidRPr="00014346" w:rsidRDefault="00014346" w:rsidP="00014346"/>
    <w:sectPr w:rsidR="00014346" w:rsidRPr="00014346" w:rsidSect="00242A8D">
      <w:footerReference w:type="even" r:id="rId15"/>
      <w:foot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8AF13" w14:textId="77777777" w:rsidR="00C03EEC" w:rsidRDefault="00C03EEC" w:rsidP="00323A56">
      <w:r>
        <w:separator/>
      </w:r>
    </w:p>
  </w:endnote>
  <w:endnote w:type="continuationSeparator" w:id="0">
    <w:p w14:paraId="2EB9534F" w14:textId="77777777" w:rsidR="00C03EEC" w:rsidRDefault="00C03EEC"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43" w:usb2="00000009" w:usb3="00000000" w:csb0="000001FF"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05379" w14:textId="43240D8C"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590">
      <w:rPr>
        <w:rStyle w:val="PageNumber"/>
        <w:noProof/>
      </w:rPr>
      <w:t>7</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8BC06" w14:textId="77777777" w:rsidR="00C03EEC" w:rsidRDefault="00C03EEC" w:rsidP="00323A56">
      <w:r>
        <w:separator/>
      </w:r>
    </w:p>
  </w:footnote>
  <w:footnote w:type="continuationSeparator" w:id="0">
    <w:p w14:paraId="47A83818" w14:textId="77777777" w:rsidR="00C03EEC" w:rsidRDefault="00C03EEC" w:rsidP="00323A56">
      <w:r>
        <w:continuationSeparator/>
      </w:r>
    </w:p>
  </w:footnote>
  <w:footnote w:id="1">
    <w:p w14:paraId="615D3E1A"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51244BE1" w14:textId="4E1150F1"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787FC7CF"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6DE1" w14:textId="77777777" w:rsidR="00683593" w:rsidRPr="007A7720" w:rsidRDefault="00683593" w:rsidP="007A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346"/>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27A"/>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977"/>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5B1"/>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1741"/>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0D9B"/>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4BD9"/>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0E2F"/>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2C3"/>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4E88"/>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C60"/>
    <w:rsid w:val="005E7D21"/>
    <w:rsid w:val="005E7E84"/>
    <w:rsid w:val="005F0B42"/>
    <w:rsid w:val="005F0F5A"/>
    <w:rsid w:val="005F1BEA"/>
    <w:rsid w:val="005F1F9D"/>
    <w:rsid w:val="005F26C4"/>
    <w:rsid w:val="005F4335"/>
    <w:rsid w:val="005F4589"/>
    <w:rsid w:val="005F53CA"/>
    <w:rsid w:val="005F62DC"/>
    <w:rsid w:val="005F77AA"/>
    <w:rsid w:val="0060078F"/>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65FB"/>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492"/>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1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29A5"/>
    <w:rsid w:val="00C029FB"/>
    <w:rsid w:val="00C036B7"/>
    <w:rsid w:val="00C03E8F"/>
    <w:rsid w:val="00C03EEC"/>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25EA"/>
    <w:rsid w:val="00C62A0C"/>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D0193"/>
    <w:rsid w:val="00CD031E"/>
    <w:rsid w:val="00CD05E1"/>
    <w:rsid w:val="00CD0ADC"/>
    <w:rsid w:val="00CD2262"/>
    <w:rsid w:val="00CD3159"/>
    <w:rsid w:val="00CD3EA3"/>
    <w:rsid w:val="00CD43FB"/>
    <w:rsid w:val="00CD4986"/>
    <w:rsid w:val="00CD5294"/>
    <w:rsid w:val="00CD62BF"/>
    <w:rsid w:val="00CD6FBE"/>
    <w:rsid w:val="00CE012F"/>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7D3"/>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590"/>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D3214C"/>
  <w15:docId w15:val="{D4D477B3-05CB-4552-A533-46BFBB35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undp/en/home/librarypage/operations1/undp-social-and-environmental-screening-procedur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2022-08-09T02:00:00+00:00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Social and Environmental Standards (SES)</TermName>
          <TermId xmlns="http://schemas.microsoft.com/office/infopath/2007/PartnerControls">7a9dffd9-0b1f-4966-9938-9886c04c9893</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2018-01-01T05:00:00+00:00</Document_x0020_Coverage_x0020_Period_x0020_Start_x0020_Date>
    <Document_x0020_Coverage_x0020_Period_x0020_End_x0020_Date xmlns="f1161f5b-24a3-4c2d-bc81-44cb9325e8ee">2023-03-31T04:00:00+00:00</Document_x0020_Coverage_x0020_Period_x0020_End_x0020_Date>
    <Project_x0020_Number xmlns="f1161f5b-24a3-4c2d-bc81-44cb9325e8ee" xsi:nil="true"/>
    <Project_x0020_Manager xmlns="f1161f5b-24a3-4c2d-bc81-44cb9325e8ee" xsi:nil="true"/>
    <TaxCatchAll xmlns="1ed4137b-41b2-488b-8250-6d369ec27664">
      <Value>1189</Value>
      <Value>1204</Value>
      <Value>1</Value>
      <Value>763</Value>
    </TaxCatchAll>
    <c4e2ab2cc9354bbf9064eeb465a566ea xmlns="1ed4137b-41b2-488b-8250-6d369ec27664">
      <Terms xmlns="http://schemas.microsoft.com/office/infopath/2007/PartnerControls"/>
    </c4e2ab2cc9354bbf9064eeb465a566ea>
    <UndpProjectNo xmlns="1ed4137b-41b2-488b-8250-6d369ec27664">00105918</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BGD</TermName>
          <TermId xmlns="http://schemas.microsoft.com/office/infopath/2007/PartnerControls">80ed03eb-3096-4fa6-af59-50ee8a997033</TermId>
        </TermInfo>
      </Terms>
    </gc6531b704974d528487414686b72f6f>
    <_dlc_DocId xmlns="f1161f5b-24a3-4c2d-bc81-44cb9325e8ee">ATLASPDC-4-163841</_dlc_DocId>
    <_dlc_DocIdUrl xmlns="f1161f5b-24a3-4c2d-bc81-44cb9325e8ee">
      <Url>https://info.undp.org/docs/pdc/_layouts/DocIdRedir.aspx?ID=ATLASPDC-4-163841</Url>
      <Description>ATLASPDC-4-163841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5290B0-AA36-4557-A58C-8045DEDD7D7F}">
  <ds:schemaRefs>
    <ds:schemaRef ds:uri="http://schemas.microsoft.com/sharepoint/v3/contenttype/forms"/>
  </ds:schemaRefs>
</ds:datastoreItem>
</file>

<file path=customXml/itemProps2.xml><?xml version="1.0" encoding="utf-8"?>
<ds:datastoreItem xmlns:ds="http://schemas.openxmlformats.org/officeDocument/2006/customXml" ds:itemID="{0E5E6756-34B5-4270-B508-FD7104FC6264}">
  <ds:schemaRefs>
    <ds:schemaRef ds:uri="http://schemas.microsoft.com/office/2006/metadata/properties"/>
    <ds:schemaRef ds:uri="http://schemas.microsoft.com/office/infopath/2007/PartnerControls"/>
    <ds:schemaRef ds:uri="7dc329d3-ec0f-4724-80ce-81d3b60953f2"/>
  </ds:schemaRefs>
</ds:datastoreItem>
</file>

<file path=customXml/itemProps3.xml><?xml version="1.0" encoding="utf-8"?>
<ds:datastoreItem xmlns:ds="http://schemas.openxmlformats.org/officeDocument/2006/customXml" ds:itemID="{1A16BC45-9FED-4B65-89E6-EFCB1294A42C}"/>
</file>

<file path=customXml/itemProps4.xml><?xml version="1.0" encoding="utf-8"?>
<ds:datastoreItem xmlns:ds="http://schemas.openxmlformats.org/officeDocument/2006/customXml" ds:itemID="{8510BE3B-7356-4244-8A3E-12C2469521A8}">
  <ds:schemaRefs>
    <ds:schemaRef ds:uri="http://schemas.openxmlformats.org/officeDocument/2006/bibliography"/>
  </ds:schemaRefs>
</ds:datastoreItem>
</file>

<file path=customXml/itemProps5.xml><?xml version="1.0" encoding="utf-8"?>
<ds:datastoreItem xmlns:ds="http://schemas.openxmlformats.org/officeDocument/2006/customXml" ds:itemID="{F637E3C6-4AA0-4B56-8997-5DEDF33BFBB8}"/>
</file>

<file path=customXml/itemProps6.xml><?xml version="1.0" encoding="utf-8"?>
<ds:datastoreItem xmlns:ds="http://schemas.openxmlformats.org/officeDocument/2006/customXml" ds:itemID="{3E553135-EAD3-4083-829B-A7C4B9F0E730}"/>
</file>

<file path=docProps/app.xml><?xml version="1.0" encoding="utf-8"?>
<Properties xmlns="http://schemas.openxmlformats.org/officeDocument/2006/extended-properties" xmlns:vt="http://schemas.openxmlformats.org/officeDocument/2006/docPropsVTypes">
  <Template>Normal</Template>
  <TotalTime>1</TotalTime>
  <Pages>7</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SESP_BUR</dc:title>
  <dc:subject/>
  <dc:creator>Bruce Jenkins</dc:creator>
  <cp:lastModifiedBy>Eva Huttova</cp:lastModifiedBy>
  <cp:revision>2</cp:revision>
  <cp:lastPrinted>2014-12-09T19:35:00Z</cp:lastPrinted>
  <dcterms:created xsi:type="dcterms:W3CDTF">2017-10-26T09:49:00Z</dcterms:created>
  <dcterms:modified xsi:type="dcterms:W3CDTF">2017-10-26T09:49:00Z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1204;#BGD|80ed03eb-3096-4fa6-af59-50ee8a997033</vt:lpwstr>
  </property>
  <property fmtid="{D5CDD505-2E9C-101B-9397-08002B2CF9AE}" pid="8" name="Atlas Document Status">
    <vt:lpwstr>763;#Draft|121d40a5-e62e-4d42-82e4-d6d12003de0a</vt:lpwstr>
  </property>
  <property fmtid="{D5CDD505-2E9C-101B-9397-08002B2CF9AE}" pid="9" name="Atlas Document Type">
    <vt:lpwstr>1189;#Social and Environmental Standards (SES)|7a9dffd9-0b1f-4966-9938-9886c04c9893</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e190694d-9b98-40dd-aaec-8cba2152972d</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